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B662EB" w14:textId="5692B5C1" w:rsidR="007B3472" w:rsidRDefault="003D09CD" w:rsidP="001D2628">
      <w:pPr>
        <w:spacing w:line="288" w:lineRule="auto"/>
        <w:ind w:right="-993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2"/>
          <w:szCs w:val="22"/>
          <w:u w:val="single"/>
        </w:rPr>
        <w:t>Laserschneidoptiken von</w:t>
      </w:r>
      <w:r w:rsidR="001F0434">
        <w:rPr>
          <w:rFonts w:ascii="Arial" w:hAnsi="Arial"/>
          <w:b/>
          <w:sz w:val="22"/>
          <w:szCs w:val="22"/>
          <w:u w:val="single"/>
        </w:rPr>
        <w:t xml:space="preserve"> </w:t>
      </w:r>
      <w:proofErr w:type="spellStart"/>
      <w:r w:rsidR="001F0434">
        <w:rPr>
          <w:rFonts w:ascii="Arial" w:hAnsi="Arial"/>
          <w:b/>
          <w:sz w:val="22"/>
          <w:szCs w:val="22"/>
          <w:u w:val="single"/>
        </w:rPr>
        <w:t>Scansonic</w:t>
      </w:r>
      <w:proofErr w:type="spellEnd"/>
      <w:r w:rsidR="001F0434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jetzt im Direktvertrieb</w:t>
      </w:r>
      <w:r w:rsidR="001F0434">
        <w:rPr>
          <w:rFonts w:ascii="Arial" w:hAnsi="Arial"/>
          <w:b/>
          <w:sz w:val="22"/>
          <w:szCs w:val="22"/>
          <w:u w:val="single"/>
        </w:rPr>
        <w:t xml:space="preserve"> </w:t>
      </w:r>
      <w:r w:rsidR="001F0434">
        <w:rPr>
          <w:rFonts w:ascii="Arial" w:hAnsi="Arial"/>
          <w:b/>
          <w:sz w:val="22"/>
          <w:szCs w:val="22"/>
          <w:u w:val="single"/>
        </w:rPr>
        <w:br/>
      </w:r>
      <w:r w:rsidR="003B4C38">
        <w:rPr>
          <w:rFonts w:ascii="Arial" w:hAnsi="Arial"/>
          <w:b/>
          <w:sz w:val="28"/>
          <w:szCs w:val="28"/>
        </w:rPr>
        <w:t xml:space="preserve">Für hochwertige Schneidergebnisse </w:t>
      </w:r>
    </w:p>
    <w:p w14:paraId="4E03C094" w14:textId="77777777" w:rsidR="001D2628" w:rsidRDefault="001D2628" w:rsidP="001D2628">
      <w:pPr>
        <w:spacing w:before="120" w:line="288" w:lineRule="auto"/>
        <w:ind w:right="-993"/>
        <w:rPr>
          <w:rFonts w:ascii="Arial" w:eastAsia="ArialMT" w:hAnsi="Arial" w:cs="Arial"/>
          <w:b/>
          <w:bCs/>
          <w:sz w:val="22"/>
          <w:szCs w:val="22"/>
        </w:rPr>
      </w:pPr>
      <w:r w:rsidRPr="006A093A">
        <w:rPr>
          <w:rFonts w:ascii="Arial" w:eastAsia="ArialMT" w:hAnsi="Arial" w:cs="Arial"/>
          <w:b/>
          <w:bCs/>
          <w:sz w:val="22"/>
          <w:szCs w:val="22"/>
        </w:rPr>
        <w:t xml:space="preserve">Beim Laserschneiden von Blechen ist die Qualität der Schneidoptik entscheidend für den Gesamtprozess. Die Schneidköpfe der Serie </w:t>
      </w:r>
      <w:proofErr w:type="spellStart"/>
      <w:r w:rsidRPr="006A093A">
        <w:rPr>
          <w:rFonts w:ascii="Arial" w:eastAsia="ArialMT" w:hAnsi="Arial" w:cs="Arial"/>
          <w:b/>
          <w:bCs/>
          <w:sz w:val="22"/>
          <w:szCs w:val="22"/>
        </w:rPr>
        <w:t>SCut</w:t>
      </w:r>
      <w:proofErr w:type="spellEnd"/>
      <w:r w:rsidRPr="006A093A">
        <w:rPr>
          <w:rFonts w:ascii="Arial" w:eastAsia="ArialMT" w:hAnsi="Arial" w:cs="Arial"/>
          <w:b/>
          <w:bCs/>
          <w:sz w:val="22"/>
          <w:szCs w:val="22"/>
        </w:rPr>
        <w:t xml:space="preserve"> von </w:t>
      </w:r>
      <w:proofErr w:type="spellStart"/>
      <w:r w:rsidRPr="006A093A">
        <w:rPr>
          <w:rFonts w:ascii="Arial" w:eastAsia="ArialMT" w:hAnsi="Arial" w:cs="Arial"/>
          <w:b/>
          <w:bCs/>
          <w:sz w:val="22"/>
          <w:szCs w:val="22"/>
        </w:rPr>
        <w:t>Scansonic</w:t>
      </w:r>
      <w:proofErr w:type="spellEnd"/>
      <w:r w:rsidRPr="006A093A">
        <w:rPr>
          <w:rFonts w:ascii="Arial" w:eastAsia="ArialMT" w:hAnsi="Arial" w:cs="Arial"/>
          <w:b/>
          <w:bCs/>
          <w:sz w:val="22"/>
          <w:szCs w:val="22"/>
        </w:rPr>
        <w:t xml:space="preserve"> setzen </w:t>
      </w:r>
      <w:r>
        <w:rPr>
          <w:rFonts w:ascii="Arial" w:eastAsia="ArialMT" w:hAnsi="Arial" w:cs="Arial"/>
          <w:b/>
          <w:bCs/>
          <w:sz w:val="22"/>
          <w:szCs w:val="22"/>
        </w:rPr>
        <w:t>mit umfassenden Funktionalitäten</w:t>
      </w:r>
      <w:r w:rsidRPr="006A093A">
        <w:rPr>
          <w:rFonts w:ascii="Arial" w:eastAsia="ArialMT" w:hAnsi="Arial" w:cs="Arial"/>
          <w:b/>
          <w:bCs/>
          <w:sz w:val="22"/>
          <w:szCs w:val="22"/>
        </w:rPr>
        <w:t xml:space="preserve"> Maßstäbe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 in Qualität und Bedienung</w:t>
      </w:r>
      <w:r w:rsidRPr="006A093A"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Ab sofort bietet </w:t>
      </w:r>
      <w:proofErr w:type="spellStart"/>
      <w:r w:rsidRPr="006A093A">
        <w:rPr>
          <w:rFonts w:ascii="Arial" w:eastAsia="ArialMT" w:hAnsi="Arial" w:cs="Arial"/>
          <w:b/>
          <w:bCs/>
          <w:sz w:val="22"/>
          <w:szCs w:val="22"/>
        </w:rPr>
        <w:t>Scansonic</w:t>
      </w:r>
      <w:proofErr w:type="spellEnd"/>
      <w:r w:rsidRPr="006A093A">
        <w:rPr>
          <w:rFonts w:ascii="Arial" w:eastAsia="ArialMT" w:hAnsi="Arial" w:cs="Arial"/>
          <w:b/>
          <w:bCs/>
          <w:sz w:val="22"/>
          <w:szCs w:val="22"/>
        </w:rPr>
        <w:t xml:space="preserve"> die bewährten Laserschneidoptiken im Direktvertrieb an. </w:t>
      </w:r>
    </w:p>
    <w:p w14:paraId="683C6B2B" w14:textId="77A5BCE0" w:rsidR="00336498" w:rsidRDefault="00633318" w:rsidP="001D2628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 w:rsidRPr="00D223D9">
        <w:rPr>
          <w:rFonts w:ascii="Arial" w:eastAsia="ArialMT" w:hAnsi="Arial" w:cs="Arial"/>
          <w:sz w:val="22"/>
          <w:szCs w:val="22"/>
        </w:rPr>
        <w:t xml:space="preserve">Berlin, </w:t>
      </w:r>
      <w:r w:rsidR="00D223D9" w:rsidRPr="00D223D9">
        <w:rPr>
          <w:rFonts w:ascii="Arial" w:eastAsia="ArialMT" w:hAnsi="Arial" w:cs="Arial"/>
          <w:sz w:val="22"/>
          <w:szCs w:val="22"/>
        </w:rPr>
        <w:t>11</w:t>
      </w:r>
      <w:r w:rsidR="002C77A0" w:rsidRPr="00D223D9">
        <w:rPr>
          <w:rFonts w:ascii="Arial" w:eastAsia="ArialMT" w:hAnsi="Arial" w:cs="Arial"/>
          <w:sz w:val="22"/>
          <w:szCs w:val="22"/>
        </w:rPr>
        <w:t xml:space="preserve">. </w:t>
      </w:r>
      <w:r w:rsidR="00D223D9" w:rsidRPr="00D223D9">
        <w:rPr>
          <w:rFonts w:ascii="Arial" w:eastAsia="ArialMT" w:hAnsi="Arial" w:cs="Arial"/>
          <w:sz w:val="22"/>
          <w:szCs w:val="22"/>
        </w:rPr>
        <w:t>Oktober</w:t>
      </w:r>
      <w:r w:rsidR="002C77A0" w:rsidRPr="00D223D9">
        <w:rPr>
          <w:rFonts w:ascii="Arial" w:eastAsia="ArialMT" w:hAnsi="Arial" w:cs="Arial"/>
          <w:sz w:val="22"/>
          <w:szCs w:val="22"/>
        </w:rPr>
        <w:t xml:space="preserve"> 20</w:t>
      </w:r>
      <w:r w:rsidR="001F0434" w:rsidRPr="00D223D9">
        <w:rPr>
          <w:rFonts w:ascii="Arial" w:eastAsia="ArialMT" w:hAnsi="Arial" w:cs="Arial"/>
          <w:sz w:val="22"/>
          <w:szCs w:val="22"/>
        </w:rPr>
        <w:t>2</w:t>
      </w:r>
      <w:r w:rsidR="002C77A0" w:rsidRPr="00D223D9">
        <w:rPr>
          <w:rFonts w:ascii="Arial" w:eastAsia="ArialMT" w:hAnsi="Arial" w:cs="Arial"/>
          <w:sz w:val="22"/>
          <w:szCs w:val="22"/>
        </w:rPr>
        <w:t>1</w:t>
      </w:r>
      <w:r w:rsidR="0019470F" w:rsidRPr="00D223D9">
        <w:rPr>
          <w:rFonts w:ascii="Arial" w:eastAsia="ArialMT" w:hAnsi="Arial" w:cs="Arial"/>
          <w:sz w:val="22"/>
          <w:szCs w:val="22"/>
        </w:rPr>
        <w:t xml:space="preserve"> –</w:t>
      </w:r>
      <w:r w:rsidRPr="00D223D9">
        <w:rPr>
          <w:rFonts w:ascii="Arial" w:eastAsia="ArialMT" w:hAnsi="Arial" w:cs="Arial"/>
          <w:sz w:val="22"/>
          <w:szCs w:val="22"/>
        </w:rPr>
        <w:t xml:space="preserve"> </w:t>
      </w:r>
      <w:r w:rsidR="00B01C9A" w:rsidRPr="00B01C9A">
        <w:rPr>
          <w:rFonts w:ascii="Arial" w:eastAsia="ArialMT" w:hAnsi="Arial" w:cs="Arial"/>
          <w:sz w:val="22"/>
          <w:szCs w:val="22"/>
        </w:rPr>
        <w:t xml:space="preserve">Die </w:t>
      </w:r>
      <w:proofErr w:type="spellStart"/>
      <w:r w:rsidR="00B01C9A">
        <w:rPr>
          <w:rFonts w:ascii="Arial" w:eastAsia="ArialMT" w:hAnsi="Arial" w:cs="Arial"/>
          <w:sz w:val="22"/>
          <w:szCs w:val="22"/>
        </w:rPr>
        <w:t>SCut</w:t>
      </w:r>
      <w:proofErr w:type="spellEnd"/>
      <w:r w:rsidR="00B01C9A">
        <w:rPr>
          <w:rFonts w:ascii="Arial" w:eastAsia="ArialMT" w:hAnsi="Arial" w:cs="Arial"/>
          <w:sz w:val="22"/>
          <w:szCs w:val="22"/>
        </w:rPr>
        <w:t xml:space="preserve">-Laserschneidoptiken </w:t>
      </w:r>
      <w:r w:rsidR="00336498">
        <w:rPr>
          <w:rFonts w:ascii="Arial" w:eastAsia="ArialMT" w:hAnsi="Arial" w:cs="Arial"/>
          <w:sz w:val="22"/>
          <w:szCs w:val="22"/>
        </w:rPr>
        <w:t xml:space="preserve">sorgen für </w:t>
      </w:r>
      <w:r w:rsidR="00A30630">
        <w:rPr>
          <w:rFonts w:ascii="Arial" w:eastAsia="ArialMT" w:hAnsi="Arial" w:cs="Arial"/>
          <w:sz w:val="22"/>
          <w:szCs w:val="22"/>
        </w:rPr>
        <w:t>gratfreie Schnitte</w:t>
      </w:r>
      <w:r w:rsidR="00336498">
        <w:rPr>
          <w:rFonts w:ascii="Arial" w:eastAsia="ArialMT" w:hAnsi="Arial" w:cs="Arial"/>
          <w:sz w:val="22"/>
          <w:szCs w:val="22"/>
        </w:rPr>
        <w:t xml:space="preserve"> sowohl beim Flachbettschneiden als auch </w:t>
      </w:r>
      <w:proofErr w:type="spellStart"/>
      <w:r w:rsidR="00336498">
        <w:rPr>
          <w:rFonts w:ascii="Arial" w:eastAsia="ArialMT" w:hAnsi="Arial" w:cs="Arial"/>
          <w:sz w:val="22"/>
          <w:szCs w:val="22"/>
        </w:rPr>
        <w:t>Fasenschneiden</w:t>
      </w:r>
      <w:proofErr w:type="spellEnd"/>
      <w:r w:rsidR="00336498">
        <w:rPr>
          <w:rFonts w:ascii="Arial" w:eastAsia="ArialMT" w:hAnsi="Arial" w:cs="Arial"/>
          <w:sz w:val="22"/>
          <w:szCs w:val="22"/>
        </w:rPr>
        <w:t>, bei Dünnblechen ebenso wie bei Dickblechen. Dafür kombinier</w:t>
      </w:r>
      <w:r w:rsidR="00A30630">
        <w:rPr>
          <w:rFonts w:ascii="Arial" w:eastAsia="ArialMT" w:hAnsi="Arial" w:cs="Arial"/>
          <w:sz w:val="22"/>
          <w:szCs w:val="22"/>
        </w:rPr>
        <w:t xml:space="preserve">t </w:t>
      </w:r>
      <w:proofErr w:type="spellStart"/>
      <w:r w:rsidR="00A30630">
        <w:rPr>
          <w:rFonts w:ascii="Arial" w:eastAsia="ArialMT" w:hAnsi="Arial" w:cs="Arial"/>
          <w:sz w:val="22"/>
          <w:szCs w:val="22"/>
        </w:rPr>
        <w:t>SCut</w:t>
      </w:r>
      <w:proofErr w:type="spellEnd"/>
      <w:r w:rsidR="00A30630">
        <w:rPr>
          <w:rFonts w:ascii="Arial" w:eastAsia="ArialMT" w:hAnsi="Arial" w:cs="Arial"/>
          <w:sz w:val="22"/>
          <w:szCs w:val="22"/>
        </w:rPr>
        <w:t xml:space="preserve"> </w:t>
      </w:r>
      <w:r w:rsidR="00B01C9A" w:rsidRPr="00B01C9A">
        <w:rPr>
          <w:rFonts w:ascii="Arial" w:eastAsia="ArialMT" w:hAnsi="Arial" w:cs="Arial"/>
          <w:sz w:val="22"/>
          <w:szCs w:val="22"/>
        </w:rPr>
        <w:t xml:space="preserve">eine driftarme Abstandsregelung </w:t>
      </w:r>
      <w:r w:rsidR="00B01C9A">
        <w:rPr>
          <w:rFonts w:ascii="Arial" w:eastAsia="ArialMT" w:hAnsi="Arial" w:cs="Arial"/>
          <w:sz w:val="22"/>
          <w:szCs w:val="22"/>
        </w:rPr>
        <w:t xml:space="preserve">mit einer </w:t>
      </w:r>
      <w:r w:rsidR="00B01C9A" w:rsidRPr="00B01C9A">
        <w:rPr>
          <w:rFonts w:ascii="Arial" w:eastAsia="ArialMT" w:hAnsi="Arial" w:cs="Arial"/>
          <w:sz w:val="22"/>
          <w:szCs w:val="22"/>
        </w:rPr>
        <w:t>Autofokus-Funktion</w:t>
      </w:r>
      <w:r w:rsidR="00336498">
        <w:t>.</w:t>
      </w:r>
    </w:p>
    <w:p w14:paraId="72FD92B1" w14:textId="3591E648" w:rsidR="009E0313" w:rsidRDefault="00023CF4" w:rsidP="001D2628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Die </w:t>
      </w:r>
      <w:proofErr w:type="spellStart"/>
      <w:r>
        <w:rPr>
          <w:rFonts w:ascii="Arial" w:eastAsia="ArialMT" w:hAnsi="Arial" w:cs="Arial"/>
          <w:sz w:val="22"/>
          <w:szCs w:val="22"/>
        </w:rPr>
        <w:t>Scansonic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-Entwickler haben </w:t>
      </w:r>
      <w:r w:rsidR="00365B84">
        <w:rPr>
          <w:rFonts w:ascii="Arial" w:eastAsia="ArialMT" w:hAnsi="Arial" w:cs="Arial"/>
          <w:sz w:val="22"/>
          <w:szCs w:val="22"/>
        </w:rPr>
        <w:t xml:space="preserve">die </w:t>
      </w:r>
      <w:r w:rsidR="00365B84" w:rsidRPr="00365B84">
        <w:rPr>
          <w:rFonts w:ascii="Arial" w:eastAsia="ArialMT" w:hAnsi="Arial" w:cs="Arial"/>
          <w:b/>
          <w:bCs/>
          <w:sz w:val="22"/>
          <w:szCs w:val="22"/>
        </w:rPr>
        <w:t>Bedien</w:t>
      </w:r>
      <w:r w:rsidR="00863369">
        <w:rPr>
          <w:rFonts w:ascii="Arial" w:eastAsia="ArialMT" w:hAnsi="Arial" w:cs="Arial"/>
          <w:b/>
          <w:bCs/>
          <w:sz w:val="22"/>
          <w:szCs w:val="22"/>
        </w:rPr>
        <w:t>ung</w:t>
      </w:r>
      <w:r w:rsidR="00365B84">
        <w:rPr>
          <w:rFonts w:ascii="Arial" w:eastAsia="ArialMT" w:hAnsi="Arial" w:cs="Arial"/>
          <w:sz w:val="22"/>
          <w:szCs w:val="22"/>
        </w:rPr>
        <w:t xml:space="preserve"> der Optik neu gedacht. </w:t>
      </w:r>
      <w:r w:rsidR="00336498">
        <w:rPr>
          <w:rFonts w:ascii="Arial" w:eastAsia="ArialMT" w:hAnsi="Arial" w:cs="Arial"/>
          <w:sz w:val="22"/>
          <w:szCs w:val="22"/>
        </w:rPr>
        <w:t>D</w:t>
      </w:r>
      <w:r w:rsidR="006A093A">
        <w:rPr>
          <w:rFonts w:ascii="Arial" w:eastAsia="ArialMT" w:hAnsi="Arial" w:cs="Arial"/>
          <w:sz w:val="22"/>
          <w:szCs w:val="22"/>
        </w:rPr>
        <w:t xml:space="preserve">ie </w:t>
      </w:r>
      <w:proofErr w:type="spellStart"/>
      <w:r w:rsidR="00A30630">
        <w:rPr>
          <w:rFonts w:ascii="Arial" w:eastAsia="ArialMT" w:hAnsi="Arial" w:cs="Arial"/>
          <w:sz w:val="22"/>
          <w:szCs w:val="22"/>
        </w:rPr>
        <w:t>Horizontalj</w:t>
      </w:r>
      <w:r w:rsidR="006A093A">
        <w:rPr>
          <w:rFonts w:ascii="Arial" w:eastAsia="ArialMT" w:hAnsi="Arial" w:cs="Arial"/>
          <w:sz w:val="22"/>
          <w:szCs w:val="22"/>
        </w:rPr>
        <w:t>ustage</w:t>
      </w:r>
      <w:proofErr w:type="spellEnd"/>
      <w:r w:rsidR="006A093A">
        <w:rPr>
          <w:rFonts w:ascii="Arial" w:eastAsia="ArialMT" w:hAnsi="Arial" w:cs="Arial"/>
          <w:sz w:val="22"/>
          <w:szCs w:val="22"/>
        </w:rPr>
        <w:t xml:space="preserve"> zwischen Laserstrahl und Düse erfolgt </w:t>
      </w:r>
      <w:r w:rsidR="00863369">
        <w:rPr>
          <w:rFonts w:ascii="Arial" w:eastAsia="ArialMT" w:hAnsi="Arial" w:cs="Arial"/>
          <w:sz w:val="22"/>
          <w:szCs w:val="22"/>
        </w:rPr>
        <w:t xml:space="preserve">präzise und achsgetreu </w:t>
      </w:r>
      <w:r w:rsidR="006A093A">
        <w:rPr>
          <w:rFonts w:ascii="Arial" w:eastAsia="ArialMT" w:hAnsi="Arial" w:cs="Arial"/>
          <w:sz w:val="22"/>
          <w:szCs w:val="22"/>
        </w:rPr>
        <w:t xml:space="preserve">über zwei </w:t>
      </w:r>
      <w:r w:rsidR="00863369">
        <w:rPr>
          <w:rFonts w:ascii="Arial" w:eastAsia="ArialMT" w:hAnsi="Arial" w:cs="Arial"/>
          <w:sz w:val="22"/>
          <w:szCs w:val="22"/>
        </w:rPr>
        <w:t>Drehregler, die a</w:t>
      </w:r>
      <w:r w:rsidR="006A093A">
        <w:rPr>
          <w:rFonts w:ascii="Arial" w:eastAsia="ArialMT" w:hAnsi="Arial" w:cs="Arial"/>
          <w:sz w:val="22"/>
          <w:szCs w:val="22"/>
        </w:rPr>
        <w:t>uf der Vorderseite angebracht</w:t>
      </w:r>
      <w:r w:rsidR="00863369">
        <w:rPr>
          <w:rFonts w:ascii="Arial" w:eastAsia="ArialMT" w:hAnsi="Arial" w:cs="Arial"/>
          <w:sz w:val="22"/>
          <w:szCs w:val="22"/>
        </w:rPr>
        <w:t xml:space="preserve"> sind</w:t>
      </w:r>
      <w:r w:rsidR="006A093A">
        <w:rPr>
          <w:rFonts w:ascii="Arial" w:eastAsia="ArialMT" w:hAnsi="Arial" w:cs="Arial"/>
          <w:sz w:val="22"/>
          <w:szCs w:val="22"/>
        </w:rPr>
        <w:t xml:space="preserve">. </w:t>
      </w:r>
      <w:r w:rsidR="00A30630">
        <w:rPr>
          <w:rFonts w:ascii="Arial" w:hAnsi="Arial" w:cs="Arial"/>
          <w:sz w:val="23"/>
          <w:szCs w:val="23"/>
        </w:rPr>
        <w:t>Diese</w:t>
      </w:r>
      <w:r w:rsidR="006A093A">
        <w:rPr>
          <w:rFonts w:ascii="Arial" w:eastAsia="ArialMT" w:hAnsi="Arial" w:cs="Arial"/>
          <w:sz w:val="22"/>
          <w:szCs w:val="22"/>
        </w:rPr>
        <w:t xml:space="preserve"> Lösung spart nicht nur Zeit beim Einrichten, sondern </w:t>
      </w:r>
      <w:r>
        <w:rPr>
          <w:rFonts w:ascii="Arial" w:eastAsia="ArialMT" w:hAnsi="Arial" w:cs="Arial"/>
          <w:sz w:val="22"/>
          <w:szCs w:val="22"/>
        </w:rPr>
        <w:t>steigert</w:t>
      </w:r>
      <w:r w:rsidR="00336498">
        <w:rPr>
          <w:rFonts w:ascii="Arial" w:eastAsia="ArialMT" w:hAnsi="Arial" w:cs="Arial"/>
          <w:sz w:val="22"/>
          <w:szCs w:val="22"/>
        </w:rPr>
        <w:t xml:space="preserve"> </w:t>
      </w:r>
      <w:r w:rsidR="00226BC0">
        <w:rPr>
          <w:rFonts w:ascii="Arial" w:eastAsia="ArialMT" w:hAnsi="Arial" w:cs="Arial"/>
          <w:sz w:val="22"/>
          <w:szCs w:val="22"/>
        </w:rPr>
        <w:t xml:space="preserve">zudem </w:t>
      </w:r>
      <w:r w:rsidR="006A093A">
        <w:rPr>
          <w:rFonts w:ascii="Arial" w:eastAsia="ArialMT" w:hAnsi="Arial" w:cs="Arial"/>
          <w:sz w:val="22"/>
          <w:szCs w:val="22"/>
        </w:rPr>
        <w:t>die Qualität der Bearbeitung</w:t>
      </w:r>
      <w:r w:rsidR="00336498">
        <w:rPr>
          <w:rFonts w:ascii="Arial" w:eastAsia="ArialMT" w:hAnsi="Arial" w:cs="Arial"/>
          <w:sz w:val="22"/>
          <w:szCs w:val="22"/>
        </w:rPr>
        <w:t xml:space="preserve"> erheblich</w:t>
      </w:r>
      <w:r w:rsidR="006A093A">
        <w:rPr>
          <w:rFonts w:ascii="Arial" w:eastAsia="ArialMT" w:hAnsi="Arial" w:cs="Arial"/>
          <w:sz w:val="22"/>
          <w:szCs w:val="22"/>
        </w:rPr>
        <w:t xml:space="preserve">. </w:t>
      </w:r>
    </w:p>
    <w:p w14:paraId="62689B7A" w14:textId="6B33CA44" w:rsidR="00A30630" w:rsidRPr="00DF1C06" w:rsidRDefault="00DF1C06" w:rsidP="001D2628">
      <w:pPr>
        <w:spacing w:before="120" w:line="288" w:lineRule="auto"/>
        <w:ind w:right="-993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E</w:t>
      </w:r>
      <w:r w:rsidR="00A30630" w:rsidRPr="00DF1C06">
        <w:rPr>
          <w:rFonts w:ascii="Arial" w:eastAsia="ArialMT" w:hAnsi="Arial" w:cs="Arial"/>
          <w:sz w:val="22"/>
          <w:szCs w:val="22"/>
        </w:rPr>
        <w:t>in a</w:t>
      </w:r>
      <w:r w:rsidR="00A30630" w:rsidRPr="00DF1C06">
        <w:rPr>
          <w:rFonts w:ascii="Arial" w:hAnsi="Arial" w:cs="Arial"/>
          <w:sz w:val="22"/>
          <w:szCs w:val="22"/>
        </w:rPr>
        <w:t xml:space="preserve">nspruchsvolles mechanisches </w:t>
      </w:r>
      <w:r w:rsidR="00A30630" w:rsidRPr="00AE7F6B">
        <w:rPr>
          <w:rFonts w:ascii="Arial" w:hAnsi="Arial" w:cs="Arial"/>
          <w:sz w:val="22"/>
          <w:szCs w:val="22"/>
        </w:rPr>
        <w:t>Dichtungssystem</w:t>
      </w:r>
      <w:r w:rsidR="00A30630" w:rsidRPr="00DF1C06">
        <w:rPr>
          <w:rFonts w:ascii="Arial" w:hAnsi="Arial" w:cs="Arial"/>
          <w:sz w:val="22"/>
          <w:szCs w:val="22"/>
        </w:rPr>
        <w:t xml:space="preserve"> </w:t>
      </w:r>
      <w:r w:rsidR="00AE7F6B" w:rsidRPr="00DF1C06">
        <w:rPr>
          <w:rFonts w:ascii="Arial" w:hAnsi="Arial" w:cs="Arial"/>
          <w:sz w:val="22"/>
          <w:szCs w:val="22"/>
        </w:rPr>
        <w:t>schützt vor Verschmutzung der optischen Komponenten</w:t>
      </w:r>
      <w:r w:rsidR="00AE7F6B">
        <w:rPr>
          <w:rFonts w:ascii="Arial" w:hAnsi="Arial" w:cs="Arial"/>
          <w:sz w:val="22"/>
          <w:szCs w:val="22"/>
        </w:rPr>
        <w:t xml:space="preserve"> und sorgt für eine ausgesprochene </w:t>
      </w:r>
      <w:r w:rsidR="00AE7F6B" w:rsidRPr="00921A85">
        <w:rPr>
          <w:rFonts w:ascii="Arial" w:hAnsi="Arial" w:cs="Arial"/>
          <w:b/>
          <w:bCs/>
          <w:sz w:val="22"/>
          <w:szCs w:val="22"/>
        </w:rPr>
        <w:t>Robustheit</w:t>
      </w:r>
      <w:r w:rsidR="00AE7F6B">
        <w:rPr>
          <w:rFonts w:ascii="Arial" w:hAnsi="Arial" w:cs="Arial"/>
          <w:sz w:val="22"/>
          <w:szCs w:val="22"/>
        </w:rPr>
        <w:t xml:space="preserve"> der </w:t>
      </w:r>
      <w:r w:rsidR="00226BC0">
        <w:rPr>
          <w:rFonts w:ascii="Arial" w:hAnsi="Arial" w:cs="Arial"/>
          <w:sz w:val="22"/>
          <w:szCs w:val="22"/>
        </w:rPr>
        <w:t>Schneido</w:t>
      </w:r>
      <w:r w:rsidR="00AE7F6B">
        <w:rPr>
          <w:rFonts w:ascii="Arial" w:hAnsi="Arial" w:cs="Arial"/>
          <w:sz w:val="22"/>
          <w:szCs w:val="22"/>
        </w:rPr>
        <w:t xml:space="preserve">ptik. </w:t>
      </w:r>
      <w:r w:rsidR="00A30630" w:rsidRPr="00DF1C06">
        <w:rPr>
          <w:rFonts w:ascii="Arial" w:hAnsi="Arial" w:cs="Arial"/>
          <w:sz w:val="22"/>
          <w:szCs w:val="22"/>
        </w:rPr>
        <w:t>Eine kontinuierliche</w:t>
      </w:r>
      <w:r w:rsidR="00AE7F6B">
        <w:rPr>
          <w:rFonts w:ascii="Arial" w:hAnsi="Arial" w:cs="Arial"/>
          <w:sz w:val="22"/>
          <w:szCs w:val="22"/>
        </w:rPr>
        <w:t xml:space="preserve"> </w:t>
      </w:r>
      <w:r w:rsidR="00A30630" w:rsidRPr="00AE7F6B">
        <w:rPr>
          <w:rFonts w:ascii="Arial" w:hAnsi="Arial" w:cs="Arial"/>
          <w:sz w:val="22"/>
          <w:szCs w:val="22"/>
        </w:rPr>
        <w:t>Dichtungsüberwachung</w:t>
      </w:r>
      <w:r w:rsidR="00A30630" w:rsidRPr="00DF1C06">
        <w:rPr>
          <w:rFonts w:ascii="Arial" w:hAnsi="Arial" w:cs="Arial"/>
          <w:sz w:val="22"/>
          <w:szCs w:val="22"/>
        </w:rPr>
        <w:t xml:space="preserve"> benachrichtigt den Anwender im Fall der Fälle frühzeitig. </w:t>
      </w:r>
    </w:p>
    <w:p w14:paraId="67C8C5C1" w14:textId="1A46B1A7" w:rsidR="007C007F" w:rsidRDefault="006A093A" w:rsidP="001D2628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Auch in Bezug auf </w:t>
      </w:r>
      <w:r w:rsidRPr="00921A85">
        <w:rPr>
          <w:rFonts w:ascii="Arial" w:eastAsia="ArialMT" w:hAnsi="Arial" w:cs="Arial"/>
          <w:b/>
          <w:bCs/>
          <w:sz w:val="22"/>
          <w:szCs w:val="22"/>
        </w:rPr>
        <w:t>Wartung und Service</w:t>
      </w:r>
      <w:r>
        <w:rPr>
          <w:rFonts w:ascii="Arial" w:eastAsia="ArialMT" w:hAnsi="Arial" w:cs="Arial"/>
          <w:sz w:val="22"/>
          <w:szCs w:val="22"/>
        </w:rPr>
        <w:t xml:space="preserve"> sind die </w:t>
      </w:r>
      <w:proofErr w:type="spellStart"/>
      <w:r>
        <w:rPr>
          <w:rFonts w:ascii="Arial" w:eastAsia="ArialMT" w:hAnsi="Arial" w:cs="Arial"/>
          <w:sz w:val="22"/>
          <w:szCs w:val="22"/>
        </w:rPr>
        <w:t>SCut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-Laserschneidoptiken </w:t>
      </w:r>
      <w:r w:rsidR="00F16BD4">
        <w:rPr>
          <w:rFonts w:ascii="Arial" w:eastAsia="ArialMT" w:hAnsi="Arial" w:cs="Arial"/>
          <w:sz w:val="22"/>
          <w:szCs w:val="22"/>
        </w:rPr>
        <w:t xml:space="preserve">besonders </w:t>
      </w:r>
      <w:r>
        <w:rPr>
          <w:rFonts w:ascii="Arial" w:eastAsia="ArialMT" w:hAnsi="Arial" w:cs="Arial"/>
          <w:sz w:val="22"/>
          <w:szCs w:val="22"/>
        </w:rPr>
        <w:t>anwenderfreundlich. Viele Wartungs</w:t>
      </w:r>
      <w:r w:rsidR="00863369">
        <w:rPr>
          <w:rFonts w:ascii="Arial" w:eastAsia="ArialMT" w:hAnsi="Arial" w:cs="Arial"/>
          <w:sz w:val="22"/>
          <w:szCs w:val="22"/>
        </w:rPr>
        <w:t>a</w:t>
      </w:r>
      <w:r>
        <w:rPr>
          <w:rFonts w:ascii="Arial" w:eastAsia="ArialMT" w:hAnsi="Arial" w:cs="Arial"/>
          <w:sz w:val="22"/>
          <w:szCs w:val="22"/>
        </w:rPr>
        <w:t xml:space="preserve">rbeiten kann geschultes Personal </w:t>
      </w:r>
      <w:r w:rsidR="001270FA">
        <w:rPr>
          <w:rFonts w:ascii="Arial" w:eastAsia="ArialMT" w:hAnsi="Arial" w:cs="Arial"/>
          <w:sz w:val="22"/>
          <w:szCs w:val="22"/>
        </w:rPr>
        <w:t>vor Ort</w:t>
      </w:r>
      <w:r w:rsidR="00A30630"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>selbst übernehmen</w:t>
      </w:r>
      <w:r w:rsidR="009E0313">
        <w:rPr>
          <w:rFonts w:ascii="Arial" w:eastAsia="ArialMT" w:hAnsi="Arial" w:cs="Arial"/>
          <w:sz w:val="22"/>
          <w:szCs w:val="22"/>
        </w:rPr>
        <w:t xml:space="preserve">, </w:t>
      </w:r>
      <w:r w:rsidR="00A30630">
        <w:rPr>
          <w:rFonts w:ascii="Arial" w:eastAsia="ArialMT" w:hAnsi="Arial" w:cs="Arial"/>
          <w:sz w:val="22"/>
          <w:szCs w:val="22"/>
        </w:rPr>
        <w:t xml:space="preserve">selbst </w:t>
      </w:r>
      <w:r w:rsidR="009E0313">
        <w:rPr>
          <w:rFonts w:ascii="Arial" w:eastAsia="ArialMT" w:hAnsi="Arial" w:cs="Arial"/>
          <w:sz w:val="22"/>
          <w:szCs w:val="22"/>
        </w:rPr>
        <w:t>der Austausch von Ersatz</w:t>
      </w:r>
      <w:r w:rsidR="00226BC0">
        <w:rPr>
          <w:rFonts w:ascii="Arial" w:eastAsia="ArialMT" w:hAnsi="Arial" w:cs="Arial"/>
          <w:sz w:val="22"/>
          <w:szCs w:val="22"/>
        </w:rPr>
        <w:t>optikpaketen</w:t>
      </w:r>
      <w:r w:rsidR="009E0313">
        <w:rPr>
          <w:rFonts w:ascii="Arial" w:eastAsia="ArialMT" w:hAnsi="Arial" w:cs="Arial"/>
          <w:sz w:val="22"/>
          <w:szCs w:val="22"/>
        </w:rPr>
        <w:t xml:space="preserve"> ist so möglich</w:t>
      </w:r>
      <w:r>
        <w:rPr>
          <w:rFonts w:ascii="Arial" w:eastAsia="ArialMT" w:hAnsi="Arial" w:cs="Arial"/>
          <w:sz w:val="22"/>
          <w:szCs w:val="22"/>
        </w:rPr>
        <w:t xml:space="preserve">. </w:t>
      </w:r>
      <w:r w:rsidR="004C4776">
        <w:rPr>
          <w:rFonts w:ascii="Arial" w:eastAsia="ArialMT" w:hAnsi="Arial" w:cs="Arial"/>
          <w:sz w:val="22"/>
          <w:szCs w:val="22"/>
        </w:rPr>
        <w:t xml:space="preserve">Das spart Zeit und vermeidet </w:t>
      </w:r>
      <w:proofErr w:type="spellStart"/>
      <w:r w:rsidR="004C4776">
        <w:rPr>
          <w:rFonts w:ascii="Arial" w:eastAsia="ArialMT" w:hAnsi="Arial" w:cs="Arial"/>
          <w:sz w:val="22"/>
          <w:szCs w:val="22"/>
        </w:rPr>
        <w:t>Stillstandszeiten</w:t>
      </w:r>
      <w:proofErr w:type="spellEnd"/>
      <w:r w:rsidR="004C4776">
        <w:rPr>
          <w:rFonts w:ascii="Arial" w:eastAsia="ArialMT" w:hAnsi="Arial" w:cs="Arial"/>
          <w:sz w:val="22"/>
          <w:szCs w:val="22"/>
        </w:rPr>
        <w:t xml:space="preserve"> der Anlage. </w:t>
      </w:r>
    </w:p>
    <w:p w14:paraId="07C07C9F" w14:textId="67C10385" w:rsidR="00EC0F82" w:rsidRPr="0010575A" w:rsidRDefault="00773413" w:rsidP="001D2628">
      <w:pPr>
        <w:spacing w:before="120" w:line="288" w:lineRule="auto"/>
        <w:ind w:right="-993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br/>
      </w:r>
      <w:r w:rsidR="009E0313">
        <w:rPr>
          <w:rFonts w:ascii="Arial" w:eastAsia="ArialMT" w:hAnsi="Arial" w:cs="Arial"/>
          <w:b/>
          <w:bCs/>
          <w:sz w:val="22"/>
          <w:szCs w:val="22"/>
        </w:rPr>
        <w:t xml:space="preserve">Die passende Optik für </w:t>
      </w:r>
      <w:r w:rsidR="00A30630">
        <w:rPr>
          <w:rFonts w:ascii="Arial" w:eastAsia="ArialMT" w:hAnsi="Arial" w:cs="Arial"/>
          <w:b/>
          <w:bCs/>
          <w:sz w:val="22"/>
          <w:szCs w:val="22"/>
        </w:rPr>
        <w:t>jede Aufgabe</w:t>
      </w:r>
    </w:p>
    <w:p w14:paraId="2434E80E" w14:textId="0AA747F8" w:rsidR="00F16BD4" w:rsidRDefault="00B01C9A" w:rsidP="001D2628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Das Portfolio bietet für unterschiedliche Anforderungen die </w:t>
      </w:r>
      <w:r w:rsidR="00863369">
        <w:rPr>
          <w:rFonts w:ascii="Arial" w:eastAsia="ArialMT" w:hAnsi="Arial" w:cs="Arial"/>
          <w:sz w:val="22"/>
          <w:szCs w:val="22"/>
        </w:rPr>
        <w:t xml:space="preserve">jeweils </w:t>
      </w:r>
      <w:r>
        <w:rPr>
          <w:rFonts w:ascii="Arial" w:eastAsia="ArialMT" w:hAnsi="Arial" w:cs="Arial"/>
          <w:sz w:val="22"/>
          <w:szCs w:val="22"/>
        </w:rPr>
        <w:t>passende Lösung</w:t>
      </w:r>
      <w:r w:rsidR="007C007F">
        <w:rPr>
          <w:rFonts w:ascii="Arial" w:eastAsia="ArialMT" w:hAnsi="Arial" w:cs="Arial"/>
          <w:sz w:val="22"/>
          <w:szCs w:val="22"/>
        </w:rPr>
        <w:t>:</w:t>
      </w:r>
      <w:r>
        <w:rPr>
          <w:rFonts w:ascii="Arial" w:eastAsia="ArialMT" w:hAnsi="Arial" w:cs="Arial"/>
          <w:sz w:val="22"/>
          <w:szCs w:val="22"/>
        </w:rPr>
        <w:t xml:space="preserve"> Das </w:t>
      </w:r>
      <w:r w:rsidRPr="00EC0F82">
        <w:rPr>
          <w:rFonts w:ascii="Arial" w:eastAsia="ArialMT" w:hAnsi="Arial" w:cs="Arial"/>
          <w:sz w:val="22"/>
          <w:szCs w:val="22"/>
        </w:rPr>
        <w:t>Modell</w:t>
      </w:r>
      <w:r w:rsidRPr="0010575A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proofErr w:type="spellStart"/>
      <w:r w:rsidRPr="0010575A">
        <w:rPr>
          <w:rFonts w:ascii="Arial" w:eastAsia="ArialMT" w:hAnsi="Arial" w:cs="Arial"/>
          <w:b/>
          <w:bCs/>
          <w:sz w:val="22"/>
          <w:szCs w:val="22"/>
        </w:rPr>
        <w:t>SCut</w:t>
      </w:r>
      <w:proofErr w:type="spellEnd"/>
      <w:r w:rsidRPr="0010575A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="003F679A" w:rsidRPr="0010575A">
        <w:rPr>
          <w:rFonts w:ascii="Arial" w:eastAsia="ArialMT" w:hAnsi="Arial" w:cs="Arial"/>
          <w:b/>
          <w:bCs/>
          <w:sz w:val="22"/>
          <w:szCs w:val="22"/>
        </w:rPr>
        <w:t>PRO</w:t>
      </w:r>
      <w:r w:rsidR="003F679A">
        <w:rPr>
          <w:rFonts w:ascii="Arial" w:eastAsia="ArialMT" w:hAnsi="Arial" w:cs="Arial"/>
          <w:sz w:val="22"/>
          <w:szCs w:val="22"/>
        </w:rPr>
        <w:t xml:space="preserve"> </w:t>
      </w:r>
      <w:r w:rsidR="00F16BD4">
        <w:rPr>
          <w:rFonts w:ascii="Arial" w:eastAsia="ArialMT" w:hAnsi="Arial" w:cs="Arial"/>
          <w:sz w:val="22"/>
          <w:szCs w:val="22"/>
        </w:rPr>
        <w:t xml:space="preserve">eignet sich vor allem für </w:t>
      </w:r>
      <w:r w:rsidRPr="00B01C9A">
        <w:rPr>
          <w:rFonts w:ascii="Arial" w:eastAsia="ArialMT" w:hAnsi="Arial" w:cs="Arial"/>
          <w:sz w:val="22"/>
          <w:szCs w:val="22"/>
        </w:rPr>
        <w:t>Fokussierbrennweiten von 125</w:t>
      </w:r>
      <w:r>
        <w:rPr>
          <w:rFonts w:ascii="Arial" w:eastAsia="ArialMT" w:hAnsi="Arial" w:cs="Arial"/>
          <w:sz w:val="22"/>
          <w:szCs w:val="22"/>
        </w:rPr>
        <w:t xml:space="preserve"> bis </w:t>
      </w:r>
      <w:r w:rsidRPr="00B01C9A">
        <w:rPr>
          <w:rFonts w:ascii="Arial" w:eastAsia="ArialMT" w:hAnsi="Arial" w:cs="Arial"/>
          <w:sz w:val="22"/>
          <w:szCs w:val="22"/>
        </w:rPr>
        <w:t>200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B01C9A">
        <w:rPr>
          <w:rFonts w:ascii="Arial" w:eastAsia="ArialMT" w:hAnsi="Arial" w:cs="Arial"/>
          <w:sz w:val="22"/>
          <w:szCs w:val="22"/>
        </w:rPr>
        <w:t>mm</w:t>
      </w:r>
      <w:r w:rsidR="00A30630">
        <w:rPr>
          <w:rFonts w:ascii="Arial" w:eastAsia="ArialMT" w:hAnsi="Arial" w:cs="Arial"/>
          <w:sz w:val="22"/>
          <w:szCs w:val="22"/>
        </w:rPr>
        <w:t>. D</w:t>
      </w:r>
      <w:r w:rsidR="00565CD8">
        <w:rPr>
          <w:rFonts w:ascii="Arial" w:eastAsia="ArialMT" w:hAnsi="Arial" w:cs="Arial"/>
          <w:sz w:val="22"/>
          <w:szCs w:val="22"/>
        </w:rPr>
        <w:t xml:space="preserve">as Autofokussystem deckt </w:t>
      </w:r>
      <w:r w:rsidR="00E90E60">
        <w:rPr>
          <w:rFonts w:ascii="Arial" w:eastAsia="ArialMT" w:hAnsi="Arial" w:cs="Arial"/>
          <w:sz w:val="22"/>
          <w:szCs w:val="22"/>
        </w:rPr>
        <w:t xml:space="preserve">dabei </w:t>
      </w:r>
      <w:r w:rsidR="00565CD8">
        <w:rPr>
          <w:rFonts w:ascii="Arial" w:eastAsia="ArialMT" w:hAnsi="Arial" w:cs="Arial"/>
          <w:sz w:val="22"/>
          <w:szCs w:val="22"/>
        </w:rPr>
        <w:t xml:space="preserve">einen </w:t>
      </w:r>
      <w:r w:rsidR="00E90E60">
        <w:rPr>
          <w:rFonts w:ascii="Arial" w:eastAsia="ArialMT" w:hAnsi="Arial" w:cs="Arial"/>
          <w:sz w:val="22"/>
          <w:szCs w:val="22"/>
        </w:rPr>
        <w:t xml:space="preserve">großen </w:t>
      </w:r>
      <w:r w:rsidR="00565CD8">
        <w:rPr>
          <w:rFonts w:ascii="Arial" w:eastAsia="ArialMT" w:hAnsi="Arial" w:cs="Arial"/>
          <w:sz w:val="22"/>
          <w:szCs w:val="22"/>
        </w:rPr>
        <w:t>Bereich</w:t>
      </w:r>
      <w:r w:rsidR="00E90E60">
        <w:rPr>
          <w:rFonts w:ascii="Arial" w:eastAsia="ArialMT" w:hAnsi="Arial" w:cs="Arial"/>
          <w:sz w:val="22"/>
          <w:szCs w:val="22"/>
        </w:rPr>
        <w:t xml:space="preserve"> ab, der</w:t>
      </w:r>
      <w:r w:rsidR="00565CD8">
        <w:rPr>
          <w:rFonts w:ascii="Arial" w:eastAsia="ArialMT" w:hAnsi="Arial" w:cs="Arial"/>
          <w:sz w:val="22"/>
          <w:szCs w:val="22"/>
        </w:rPr>
        <w:t xml:space="preserve"> von </w:t>
      </w:r>
      <w:r w:rsidR="00226BC0">
        <w:rPr>
          <w:rFonts w:ascii="Arial" w:eastAsia="ArialMT" w:hAnsi="Arial" w:cs="Arial"/>
          <w:sz w:val="22"/>
          <w:szCs w:val="22"/>
        </w:rPr>
        <w:t>20</w:t>
      </w:r>
      <w:r w:rsidR="00565CD8">
        <w:rPr>
          <w:rFonts w:ascii="Arial" w:eastAsia="ArialMT" w:hAnsi="Arial" w:cs="Arial"/>
          <w:sz w:val="22"/>
          <w:szCs w:val="22"/>
        </w:rPr>
        <w:t xml:space="preserve"> mm in Werkstückrichtung bis 1</w:t>
      </w:r>
      <w:r w:rsidR="00226BC0">
        <w:rPr>
          <w:rFonts w:ascii="Arial" w:eastAsia="ArialMT" w:hAnsi="Arial" w:cs="Arial"/>
          <w:sz w:val="22"/>
          <w:szCs w:val="22"/>
        </w:rPr>
        <w:t>5</w:t>
      </w:r>
      <w:r w:rsidR="00565CD8">
        <w:rPr>
          <w:rFonts w:ascii="Arial" w:eastAsia="ArialMT" w:hAnsi="Arial" w:cs="Arial"/>
          <w:sz w:val="22"/>
          <w:szCs w:val="22"/>
        </w:rPr>
        <w:t xml:space="preserve"> mm in Düsenrichtung </w:t>
      </w:r>
      <w:r w:rsidR="00E90E60">
        <w:rPr>
          <w:rFonts w:ascii="Arial" w:eastAsia="ArialMT" w:hAnsi="Arial" w:cs="Arial"/>
          <w:sz w:val="22"/>
          <w:szCs w:val="22"/>
        </w:rPr>
        <w:t>reicht</w:t>
      </w:r>
      <w:r w:rsidR="00565CD8">
        <w:rPr>
          <w:rFonts w:ascii="Arial" w:eastAsia="ArialMT" w:hAnsi="Arial" w:cs="Arial"/>
          <w:sz w:val="22"/>
          <w:szCs w:val="22"/>
        </w:rPr>
        <w:t>.</w:t>
      </w:r>
      <w:r w:rsidR="00F607C0">
        <w:rPr>
          <w:rFonts w:ascii="Arial" w:eastAsia="ArialMT" w:hAnsi="Arial" w:cs="Arial"/>
          <w:sz w:val="22"/>
          <w:szCs w:val="22"/>
        </w:rPr>
        <w:t xml:space="preserve"> Die Laserschneidoptik </w:t>
      </w:r>
      <w:proofErr w:type="spellStart"/>
      <w:r w:rsidR="00F607C0" w:rsidRPr="0010575A">
        <w:rPr>
          <w:rFonts w:ascii="Arial" w:eastAsia="ArialMT" w:hAnsi="Arial" w:cs="Arial"/>
          <w:b/>
          <w:bCs/>
          <w:sz w:val="22"/>
          <w:szCs w:val="22"/>
        </w:rPr>
        <w:t>SCut</w:t>
      </w:r>
      <w:proofErr w:type="spellEnd"/>
      <w:r w:rsidR="00F607C0" w:rsidRPr="0010575A">
        <w:rPr>
          <w:rFonts w:ascii="Arial" w:eastAsia="ArialMT" w:hAnsi="Arial" w:cs="Arial"/>
          <w:b/>
          <w:bCs/>
          <w:sz w:val="22"/>
          <w:szCs w:val="22"/>
        </w:rPr>
        <w:t xml:space="preserve"> 360</w:t>
      </w:r>
      <w:r w:rsidR="00F607C0">
        <w:rPr>
          <w:rFonts w:ascii="Arial" w:eastAsia="ArialMT" w:hAnsi="Arial" w:cs="Arial"/>
          <w:sz w:val="22"/>
          <w:szCs w:val="22"/>
        </w:rPr>
        <w:t xml:space="preserve"> </w:t>
      </w:r>
      <w:r w:rsidR="00F16BD4">
        <w:rPr>
          <w:rFonts w:ascii="Arial" w:eastAsia="ArialMT" w:hAnsi="Arial" w:cs="Arial"/>
          <w:sz w:val="22"/>
          <w:szCs w:val="22"/>
        </w:rPr>
        <w:t xml:space="preserve">empfiehlt sich </w:t>
      </w:r>
      <w:r w:rsidR="00F607C0">
        <w:rPr>
          <w:rFonts w:ascii="Arial" w:eastAsia="ArialMT" w:hAnsi="Arial" w:cs="Arial"/>
          <w:sz w:val="22"/>
          <w:szCs w:val="22"/>
        </w:rPr>
        <w:t xml:space="preserve">für </w:t>
      </w:r>
      <w:r w:rsidR="00226BC0">
        <w:rPr>
          <w:rFonts w:ascii="Arial" w:eastAsia="ArialMT" w:hAnsi="Arial" w:cs="Arial"/>
          <w:sz w:val="22"/>
          <w:szCs w:val="22"/>
        </w:rPr>
        <w:t>Ring-Mode-</w:t>
      </w:r>
      <w:r w:rsidR="00F607C0">
        <w:rPr>
          <w:rFonts w:ascii="Arial" w:eastAsia="ArialMT" w:hAnsi="Arial" w:cs="Arial"/>
          <w:sz w:val="22"/>
          <w:szCs w:val="22"/>
        </w:rPr>
        <w:t xml:space="preserve">Laser mit großem </w:t>
      </w:r>
      <w:proofErr w:type="spellStart"/>
      <w:r w:rsidR="00F607C0" w:rsidRPr="00F607C0">
        <w:rPr>
          <w:rFonts w:ascii="Arial" w:eastAsia="ArialMT" w:hAnsi="Arial" w:cs="Arial"/>
          <w:sz w:val="22"/>
          <w:szCs w:val="22"/>
        </w:rPr>
        <w:t>Divergenzwinkel</w:t>
      </w:r>
      <w:proofErr w:type="spellEnd"/>
      <w:r w:rsidR="00282E83">
        <w:rPr>
          <w:rFonts w:ascii="Arial" w:eastAsia="ArialMT" w:hAnsi="Arial" w:cs="Arial"/>
          <w:sz w:val="22"/>
          <w:szCs w:val="22"/>
        </w:rPr>
        <w:t>.</w:t>
      </w:r>
      <w:r w:rsidR="00F607C0">
        <w:rPr>
          <w:rFonts w:ascii="Arial" w:eastAsia="ArialMT" w:hAnsi="Arial" w:cs="Arial"/>
          <w:sz w:val="22"/>
          <w:szCs w:val="22"/>
        </w:rPr>
        <w:t xml:space="preserve"> </w:t>
      </w:r>
      <w:r w:rsidR="005D7DA0">
        <w:rPr>
          <w:rFonts w:ascii="Arial" w:eastAsia="ArialMT" w:hAnsi="Arial" w:cs="Arial"/>
          <w:sz w:val="22"/>
          <w:szCs w:val="22"/>
        </w:rPr>
        <w:t>I</w:t>
      </w:r>
      <w:r w:rsidR="00282E83">
        <w:rPr>
          <w:rFonts w:ascii="Arial" w:eastAsia="ArialMT" w:hAnsi="Arial" w:cs="Arial"/>
          <w:sz w:val="22"/>
          <w:szCs w:val="22"/>
        </w:rPr>
        <w:t>m Bundle werden gerade bei</w:t>
      </w:r>
      <w:r w:rsidR="00226BC0">
        <w:rPr>
          <w:rFonts w:ascii="Arial" w:eastAsia="ArialMT" w:hAnsi="Arial" w:cs="Arial"/>
          <w:sz w:val="22"/>
          <w:szCs w:val="22"/>
        </w:rPr>
        <w:t xml:space="preserve">m Schneiden von dickerem Baustahl bei geringer Laserleitung </w:t>
      </w:r>
      <w:r w:rsidR="00282E83">
        <w:rPr>
          <w:rFonts w:ascii="Arial" w:eastAsia="ArialMT" w:hAnsi="Arial" w:cs="Arial"/>
          <w:sz w:val="22"/>
          <w:szCs w:val="22"/>
        </w:rPr>
        <w:t xml:space="preserve">besonders gute Ergebnisse erzielt. </w:t>
      </w:r>
      <w:r w:rsidR="007C007F">
        <w:rPr>
          <w:rFonts w:ascii="Arial" w:eastAsia="ArialMT" w:hAnsi="Arial" w:cs="Arial"/>
          <w:sz w:val="22"/>
          <w:szCs w:val="22"/>
        </w:rPr>
        <w:t>D</w:t>
      </w:r>
      <w:r w:rsidR="00F607C0">
        <w:rPr>
          <w:rFonts w:ascii="Arial" w:eastAsia="ArialMT" w:hAnsi="Arial" w:cs="Arial"/>
          <w:sz w:val="22"/>
          <w:szCs w:val="22"/>
        </w:rPr>
        <w:t xml:space="preserve">er Akzeptanzhalbwinkel </w:t>
      </w:r>
      <w:r w:rsidR="00E90E60">
        <w:rPr>
          <w:rFonts w:ascii="Arial" w:eastAsia="ArialMT" w:hAnsi="Arial" w:cs="Arial"/>
          <w:sz w:val="22"/>
          <w:szCs w:val="22"/>
        </w:rPr>
        <w:t>der Optik</w:t>
      </w:r>
      <w:r w:rsidR="007C007F">
        <w:rPr>
          <w:rFonts w:ascii="Arial" w:eastAsia="ArialMT" w:hAnsi="Arial" w:cs="Arial"/>
          <w:sz w:val="22"/>
          <w:szCs w:val="22"/>
        </w:rPr>
        <w:t xml:space="preserve"> beträgt</w:t>
      </w:r>
      <w:r w:rsidR="00E90E60">
        <w:rPr>
          <w:rFonts w:ascii="Arial" w:eastAsia="ArialMT" w:hAnsi="Arial" w:cs="Arial"/>
          <w:sz w:val="22"/>
          <w:szCs w:val="22"/>
        </w:rPr>
        <w:t xml:space="preserve"> </w:t>
      </w:r>
      <w:r w:rsidR="00226BC0">
        <w:rPr>
          <w:rFonts w:ascii="Arial" w:eastAsia="ArialMT" w:hAnsi="Arial" w:cs="Arial"/>
          <w:sz w:val="22"/>
          <w:szCs w:val="22"/>
        </w:rPr>
        <w:t>360</w:t>
      </w:r>
      <w:r w:rsidR="00F607C0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F607C0">
        <w:rPr>
          <w:rFonts w:ascii="Arial" w:eastAsia="ArialMT" w:hAnsi="Arial" w:cs="Arial"/>
          <w:sz w:val="22"/>
          <w:szCs w:val="22"/>
        </w:rPr>
        <w:t>mrad</w:t>
      </w:r>
      <w:proofErr w:type="spellEnd"/>
      <w:r w:rsidR="00F607C0">
        <w:rPr>
          <w:rFonts w:ascii="Arial" w:eastAsia="ArialMT" w:hAnsi="Arial" w:cs="Arial"/>
          <w:sz w:val="22"/>
          <w:szCs w:val="22"/>
        </w:rPr>
        <w:t>.</w:t>
      </w:r>
      <w:r w:rsidR="00F607C0" w:rsidRPr="00F607C0">
        <w:rPr>
          <w:rFonts w:ascii="Verdana" w:hAnsi="Verdana" w:cs="Calibri"/>
          <w:color w:val="1F497D"/>
          <w:sz w:val="20"/>
          <w:szCs w:val="20"/>
          <w:lang w:eastAsia="de-DE"/>
        </w:rPr>
        <w:t xml:space="preserve"> 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Dadurch </w:t>
      </w:r>
      <w:r w:rsidR="00F607C0">
        <w:rPr>
          <w:rFonts w:ascii="Arial" w:eastAsia="ArialMT" w:hAnsi="Arial" w:cs="Arial"/>
          <w:sz w:val="22"/>
          <w:szCs w:val="22"/>
        </w:rPr>
        <w:t>lässt sich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 die </w:t>
      </w:r>
      <w:r w:rsidR="00E90E60">
        <w:rPr>
          <w:rFonts w:ascii="Arial" w:eastAsia="ArialMT" w:hAnsi="Arial" w:cs="Arial"/>
          <w:sz w:val="22"/>
          <w:szCs w:val="22"/>
        </w:rPr>
        <w:t>Laserschneido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ptik </w:t>
      </w:r>
      <w:r w:rsidR="00F607C0">
        <w:rPr>
          <w:rFonts w:ascii="Arial" w:eastAsia="ArialMT" w:hAnsi="Arial" w:cs="Arial"/>
          <w:sz w:val="22"/>
          <w:szCs w:val="22"/>
        </w:rPr>
        <w:t xml:space="preserve">auch für </w:t>
      </w:r>
      <w:r w:rsidR="00F607C0" w:rsidRPr="00F607C0">
        <w:rPr>
          <w:rFonts w:ascii="Arial" w:eastAsia="ArialMT" w:hAnsi="Arial" w:cs="Arial"/>
          <w:sz w:val="22"/>
          <w:szCs w:val="22"/>
        </w:rPr>
        <w:t>Laser</w:t>
      </w:r>
      <w:r w:rsidR="00F607C0">
        <w:rPr>
          <w:rFonts w:ascii="Arial" w:eastAsia="ArialMT" w:hAnsi="Arial" w:cs="Arial"/>
          <w:sz w:val="22"/>
          <w:szCs w:val="22"/>
        </w:rPr>
        <w:t xml:space="preserve"> einsetzen</w:t>
      </w:r>
      <w:r w:rsidR="00F607C0" w:rsidRPr="00F607C0">
        <w:rPr>
          <w:rFonts w:ascii="Arial" w:eastAsia="ArialMT" w:hAnsi="Arial" w:cs="Arial"/>
          <w:sz w:val="22"/>
          <w:szCs w:val="22"/>
        </w:rPr>
        <w:t>, die eine</w:t>
      </w:r>
      <w:r w:rsidR="00F622CD">
        <w:rPr>
          <w:rFonts w:ascii="Arial" w:eastAsia="ArialMT" w:hAnsi="Arial" w:cs="Arial"/>
          <w:sz w:val="22"/>
          <w:szCs w:val="22"/>
        </w:rPr>
        <w:t xml:space="preserve"> größere Strahldivergenz aufweisen.</w:t>
      </w:r>
      <w:r w:rsidR="00F607C0">
        <w:rPr>
          <w:rFonts w:ascii="Arial" w:eastAsia="ArialMT" w:hAnsi="Arial" w:cs="Arial"/>
          <w:sz w:val="22"/>
          <w:szCs w:val="22"/>
        </w:rPr>
        <w:t xml:space="preserve"> </w:t>
      </w:r>
    </w:p>
    <w:p w14:paraId="080AC89B" w14:textId="7A9DBB3E" w:rsidR="00E56D89" w:rsidRDefault="00F16BD4" w:rsidP="001D2628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lastRenderedPageBreak/>
        <w:t>Beide</w:t>
      </w:r>
      <w:r w:rsidR="00F607C0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F607C0">
        <w:rPr>
          <w:rFonts w:ascii="Arial" w:eastAsia="ArialMT" w:hAnsi="Arial" w:cs="Arial"/>
          <w:sz w:val="22"/>
          <w:szCs w:val="22"/>
        </w:rPr>
        <w:t>SCut</w:t>
      </w:r>
      <w:proofErr w:type="spellEnd"/>
      <w:r w:rsidR="007C007F">
        <w:rPr>
          <w:rFonts w:ascii="Arial" w:eastAsia="ArialMT" w:hAnsi="Arial" w:cs="Arial"/>
          <w:sz w:val="22"/>
          <w:szCs w:val="22"/>
        </w:rPr>
        <w:t>-</w:t>
      </w:r>
      <w:r w:rsidR="00F607C0">
        <w:rPr>
          <w:rFonts w:ascii="Arial" w:eastAsia="ArialMT" w:hAnsi="Arial" w:cs="Arial"/>
          <w:sz w:val="22"/>
          <w:szCs w:val="22"/>
        </w:rPr>
        <w:t xml:space="preserve">Laserschneidoptiken arbeiten mit 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Faser- und Scheibenlaser </w:t>
      </w:r>
      <w:r w:rsidR="00F607C0">
        <w:rPr>
          <w:rFonts w:ascii="Arial" w:eastAsia="ArialMT" w:hAnsi="Arial" w:cs="Arial"/>
          <w:sz w:val="22"/>
          <w:szCs w:val="22"/>
        </w:rPr>
        <w:t xml:space="preserve">im Wellenlängenbereich von 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1030 </w:t>
      </w:r>
      <w:r w:rsidR="00F607C0">
        <w:rPr>
          <w:rFonts w:ascii="Arial" w:eastAsia="ArialMT" w:hAnsi="Arial" w:cs="Arial"/>
          <w:sz w:val="22"/>
          <w:szCs w:val="22"/>
        </w:rPr>
        <w:t>bis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 1130 </w:t>
      </w:r>
      <w:proofErr w:type="spellStart"/>
      <w:r w:rsidR="00F607C0" w:rsidRPr="00F607C0">
        <w:rPr>
          <w:rFonts w:ascii="Arial" w:eastAsia="ArialMT" w:hAnsi="Arial" w:cs="Arial"/>
          <w:sz w:val="22"/>
          <w:szCs w:val="22"/>
        </w:rPr>
        <w:t>nm</w:t>
      </w:r>
      <w:proofErr w:type="spellEnd"/>
      <w:r w:rsidR="00F607C0">
        <w:rPr>
          <w:rFonts w:ascii="Arial" w:eastAsia="ArialMT" w:hAnsi="Arial" w:cs="Arial"/>
          <w:sz w:val="22"/>
          <w:szCs w:val="22"/>
        </w:rPr>
        <w:t xml:space="preserve"> und sind mit den Fasersteckern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F607C0" w:rsidRPr="00F607C0">
        <w:rPr>
          <w:rFonts w:ascii="Arial" w:eastAsia="ArialMT" w:hAnsi="Arial" w:cs="Arial"/>
          <w:sz w:val="22"/>
          <w:szCs w:val="22"/>
        </w:rPr>
        <w:t>Optoskand</w:t>
      </w:r>
      <w:proofErr w:type="spellEnd"/>
      <w:r w:rsidR="00F607C0" w:rsidRPr="00F607C0">
        <w:rPr>
          <w:rFonts w:ascii="Arial" w:eastAsia="ArialMT" w:hAnsi="Arial" w:cs="Arial"/>
          <w:sz w:val="22"/>
          <w:szCs w:val="22"/>
        </w:rPr>
        <w:t xml:space="preserve"> QBH</w:t>
      </w:r>
      <w:r w:rsidR="00F607C0">
        <w:rPr>
          <w:rFonts w:ascii="Arial" w:eastAsia="ArialMT" w:hAnsi="Arial" w:cs="Arial"/>
          <w:sz w:val="22"/>
          <w:szCs w:val="22"/>
        </w:rPr>
        <w:t xml:space="preserve"> und</w:t>
      </w:r>
      <w:r w:rsidR="00F607C0" w:rsidRPr="00F607C0">
        <w:rPr>
          <w:rFonts w:ascii="Arial" w:eastAsia="ArialMT" w:hAnsi="Arial" w:cs="Arial"/>
          <w:sz w:val="22"/>
          <w:szCs w:val="22"/>
        </w:rPr>
        <w:t xml:space="preserve"> Trumpf-D</w:t>
      </w:r>
      <w:r w:rsidR="00F607C0">
        <w:rPr>
          <w:rFonts w:ascii="Arial" w:eastAsia="ArialMT" w:hAnsi="Arial" w:cs="Arial"/>
          <w:sz w:val="22"/>
          <w:szCs w:val="22"/>
        </w:rPr>
        <w:t xml:space="preserve"> lieferbar. Die Optiken sind für </w:t>
      </w:r>
      <w:r w:rsidR="00E56D89">
        <w:rPr>
          <w:rFonts w:ascii="Arial" w:eastAsia="ArialMT" w:hAnsi="Arial" w:cs="Arial"/>
          <w:sz w:val="22"/>
          <w:szCs w:val="22"/>
        </w:rPr>
        <w:t>alle modernen und leistungsstarken Laserschneidanlagen geeignet.</w:t>
      </w:r>
    </w:p>
    <w:p w14:paraId="414F5A84" w14:textId="62B0DCB5" w:rsidR="00185001" w:rsidRPr="00185001" w:rsidRDefault="00185001" w:rsidP="001D2628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 w:rsidRPr="00185001">
        <w:rPr>
          <w:rFonts w:ascii="Arial" w:eastAsia="ArialMT" w:hAnsi="Arial" w:cs="Arial"/>
          <w:sz w:val="22"/>
          <w:szCs w:val="22"/>
        </w:rPr>
        <w:t>Die Optik</w:t>
      </w:r>
      <w:r w:rsidR="00282E83">
        <w:rPr>
          <w:rFonts w:ascii="Arial" w:eastAsia="ArialMT" w:hAnsi="Arial" w:cs="Arial"/>
          <w:sz w:val="22"/>
          <w:szCs w:val="22"/>
        </w:rPr>
        <w:t>en</w:t>
      </w:r>
      <w:r w:rsidRPr="00185001">
        <w:rPr>
          <w:rFonts w:ascii="Arial" w:eastAsia="ArialMT" w:hAnsi="Arial" w:cs="Arial"/>
          <w:sz w:val="22"/>
          <w:szCs w:val="22"/>
        </w:rPr>
        <w:t xml:space="preserve"> w</w:t>
      </w:r>
      <w:r w:rsidR="00282E83">
        <w:rPr>
          <w:rFonts w:ascii="Arial" w:eastAsia="ArialMT" w:hAnsi="Arial" w:cs="Arial"/>
          <w:sz w:val="22"/>
          <w:szCs w:val="22"/>
        </w:rPr>
        <w:t>e</w:t>
      </w:r>
      <w:r w:rsidRPr="00185001">
        <w:rPr>
          <w:rFonts w:ascii="Arial" w:eastAsia="ArialMT" w:hAnsi="Arial" w:cs="Arial"/>
          <w:sz w:val="22"/>
          <w:szCs w:val="22"/>
        </w:rPr>
        <w:t>rd</w:t>
      </w:r>
      <w:r w:rsidR="00282E83">
        <w:rPr>
          <w:rFonts w:ascii="Arial" w:eastAsia="ArialMT" w:hAnsi="Arial" w:cs="Arial"/>
          <w:sz w:val="22"/>
          <w:szCs w:val="22"/>
        </w:rPr>
        <w:t>en</w:t>
      </w:r>
      <w:r w:rsidRPr="00185001">
        <w:rPr>
          <w:rFonts w:ascii="Arial" w:eastAsia="ArialMT" w:hAnsi="Arial" w:cs="Arial"/>
          <w:sz w:val="22"/>
          <w:szCs w:val="22"/>
        </w:rPr>
        <w:t xml:space="preserve"> künftig </w:t>
      </w:r>
      <w:r>
        <w:rPr>
          <w:rFonts w:ascii="Arial" w:eastAsia="ArialMT" w:hAnsi="Arial" w:cs="Arial"/>
          <w:sz w:val="22"/>
          <w:szCs w:val="22"/>
        </w:rPr>
        <w:t xml:space="preserve">direkt von </w:t>
      </w:r>
      <w:proofErr w:type="spellStart"/>
      <w:r>
        <w:rPr>
          <w:rFonts w:ascii="Arial" w:eastAsia="ArialMT" w:hAnsi="Arial" w:cs="Arial"/>
          <w:sz w:val="22"/>
          <w:szCs w:val="22"/>
        </w:rPr>
        <w:t>Scansonic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vertrieben. Das bietet den Kunden verschiedene Vorteile: Zum einen profitieren sie von dem direkten Herstellerservice. Zum anderen können die Entwickler wichtige Impulse der Anwender für ihre Arbeit aufgreifen. Und nicht zuletzt ergeben sich </w:t>
      </w:r>
      <w:r w:rsidR="00282E83">
        <w:rPr>
          <w:rFonts w:ascii="Arial" w:eastAsia="ArialMT" w:hAnsi="Arial" w:cs="Arial"/>
          <w:sz w:val="22"/>
          <w:szCs w:val="22"/>
        </w:rPr>
        <w:t xml:space="preserve">durch den kürzeren Vertriebsweg </w:t>
      </w:r>
      <w:r>
        <w:rPr>
          <w:rFonts w:ascii="Arial" w:eastAsia="ArialMT" w:hAnsi="Arial" w:cs="Arial"/>
          <w:sz w:val="22"/>
          <w:szCs w:val="22"/>
        </w:rPr>
        <w:t xml:space="preserve">Kostenvorteile, die </w:t>
      </w:r>
      <w:proofErr w:type="spellStart"/>
      <w:r>
        <w:rPr>
          <w:rFonts w:ascii="Arial" w:eastAsia="ArialMT" w:hAnsi="Arial" w:cs="Arial"/>
          <w:sz w:val="22"/>
          <w:szCs w:val="22"/>
        </w:rPr>
        <w:t>Scansonic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an seine Kunden weitergibt. </w:t>
      </w:r>
    </w:p>
    <w:p w14:paraId="638F2D98" w14:textId="71B0A908" w:rsidR="00D223D9" w:rsidRDefault="00D223D9" w:rsidP="00D223D9">
      <w:pPr>
        <w:spacing w:before="120" w:line="288" w:lineRule="auto"/>
        <w:ind w:right="-993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Weitere Informationen zu den Laserschneidoptiken gibt es unter:</w:t>
      </w:r>
      <w:r>
        <w:rPr>
          <w:rFonts w:ascii="Arial" w:eastAsia="ArialMT" w:hAnsi="Arial" w:cs="Arial"/>
          <w:sz w:val="22"/>
          <w:szCs w:val="22"/>
        </w:rPr>
        <w:br/>
      </w:r>
      <w:hyperlink r:id="rId8" w:history="1">
        <w:r w:rsidRPr="005A7311">
          <w:rPr>
            <w:rStyle w:val="Hyperlink"/>
            <w:rFonts w:ascii="Arial" w:eastAsia="ArialMT" w:hAnsi="Arial" w:cs="Arial"/>
            <w:sz w:val="22"/>
            <w:szCs w:val="22"/>
          </w:rPr>
          <w:t>www.scansonic.de/anwendungen/laserschneiden/</w:t>
        </w:r>
      </w:hyperlink>
    </w:p>
    <w:p w14:paraId="1C0CEB8F" w14:textId="77777777" w:rsidR="00D223D9" w:rsidRDefault="00D223D9" w:rsidP="00D223D9">
      <w:pPr>
        <w:spacing w:line="288" w:lineRule="auto"/>
        <w:ind w:right="-993"/>
        <w:rPr>
          <w:rFonts w:ascii="Arial" w:eastAsia="ArialMT" w:hAnsi="Arial" w:cs="Arial"/>
          <w:sz w:val="22"/>
          <w:szCs w:val="22"/>
        </w:rPr>
      </w:pPr>
    </w:p>
    <w:p w14:paraId="36B5817A" w14:textId="03496918" w:rsidR="00D223D9" w:rsidRPr="00F378CD" w:rsidRDefault="00D223D9" w:rsidP="00D223D9">
      <w:pPr>
        <w:suppressAutoHyphens w:val="0"/>
        <w:autoSpaceDE w:val="0"/>
        <w:spacing w:before="113" w:line="288" w:lineRule="auto"/>
        <w:ind w:right="-993"/>
        <w:jc w:val="both"/>
        <w:rPr>
          <w:rFonts w:ascii="Arial" w:hAnsi="Arial"/>
          <w:sz w:val="22"/>
          <w:szCs w:val="22"/>
        </w:rPr>
      </w:pPr>
      <w:r w:rsidRPr="00F378CD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3</w:t>
      </w:r>
      <w:r w:rsidRPr="00F378C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062</w:t>
      </w:r>
      <w:r w:rsidRPr="00F378CD">
        <w:rPr>
          <w:rFonts w:ascii="Arial" w:hAnsi="Arial"/>
          <w:sz w:val="22"/>
          <w:szCs w:val="22"/>
        </w:rPr>
        <w:t xml:space="preserve"> Zeichen inkl. Leerzeichen)</w:t>
      </w:r>
    </w:p>
    <w:p w14:paraId="6C34E575" w14:textId="581148A4" w:rsidR="00D223D9" w:rsidRDefault="00D223D9" w:rsidP="00D223D9">
      <w:pPr>
        <w:spacing w:line="288" w:lineRule="auto"/>
        <w:ind w:right="-993"/>
        <w:rPr>
          <w:rFonts w:ascii="Arial" w:eastAsia="ArialMT" w:hAnsi="Arial" w:cs="Arial"/>
          <w:sz w:val="22"/>
          <w:szCs w:val="22"/>
        </w:rPr>
      </w:pPr>
    </w:p>
    <w:p w14:paraId="2A1CA9B9" w14:textId="495032D4" w:rsidR="00D223D9" w:rsidRP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color w:val="000000" w:themeColor="text1"/>
          <w:sz w:val="22"/>
          <w:szCs w:val="22"/>
        </w:rPr>
      </w:pPr>
      <w:r w:rsidRPr="00D223D9">
        <w:rPr>
          <w:rFonts w:ascii="Arial" w:eastAsia="ArialMT" w:hAnsi="Arial" w:cs="Arial"/>
          <w:b/>
          <w:color w:val="000000" w:themeColor="text1"/>
          <w:sz w:val="22"/>
          <w:szCs w:val="22"/>
        </w:rPr>
        <w:t xml:space="preserve">Bildmaterial </w:t>
      </w:r>
    </w:p>
    <w:p w14:paraId="24BABA9F" w14:textId="77777777" w:rsidR="00D223D9" w:rsidRDefault="00D223D9" w:rsidP="00D223D9">
      <w:pPr>
        <w:spacing w:line="288" w:lineRule="auto"/>
        <w:ind w:right="-993"/>
        <w:rPr>
          <w:rFonts w:ascii="Arial" w:eastAsia="ArialMT" w:hAnsi="Arial" w:cs="Arial"/>
          <w:sz w:val="22"/>
          <w:szCs w:val="22"/>
        </w:rPr>
      </w:pPr>
    </w:p>
    <w:p w14:paraId="3694E013" w14:textId="77777777" w:rsid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noProof/>
          <w:sz w:val="22"/>
          <w:szCs w:val="22"/>
        </w:rPr>
        <w:drawing>
          <wp:inline distT="0" distB="0" distL="0" distR="0" wp14:anchorId="10E106FD" wp14:editId="23D5CEFC">
            <wp:extent cx="4590415" cy="2983865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0E06" w14:textId="77777777" w:rsid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color w:val="000000" w:themeColor="text1"/>
          <w:sz w:val="22"/>
          <w:szCs w:val="22"/>
        </w:rPr>
      </w:pP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>Bild (</w:t>
      </w:r>
      <w:r w:rsidRPr="00C076B4">
        <w:rPr>
          <w:rFonts w:ascii="Arial" w:eastAsia="ArialMT" w:hAnsi="Arial" w:cs="Arial"/>
          <w:b/>
          <w:color w:val="000000" w:themeColor="text1"/>
          <w:sz w:val="22"/>
          <w:szCs w:val="22"/>
        </w:rPr>
        <w:t>SCut-Schneidkopf_web</w:t>
      </w: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 xml:space="preserve">.jpg) </w:t>
      </w:r>
    </w:p>
    <w:p w14:paraId="27D7BCD8" w14:textId="77777777" w:rsidR="00D223D9" w:rsidRPr="00C076B4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Bildunterschrift: </w:t>
      </w:r>
      <w:proofErr w:type="spellStart"/>
      <w:r w:rsidRPr="00C076B4">
        <w:rPr>
          <w:rFonts w:ascii="Arial" w:eastAsia="ArialMT" w:hAnsi="Arial" w:cs="Arial"/>
          <w:sz w:val="22"/>
          <w:szCs w:val="22"/>
        </w:rPr>
        <w:t>Scansonic</w:t>
      </w:r>
      <w:proofErr w:type="spellEnd"/>
      <w:r w:rsidRPr="00C076B4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Pr="00C076B4">
        <w:rPr>
          <w:rFonts w:ascii="Arial" w:eastAsia="ArialMT" w:hAnsi="Arial" w:cs="Arial"/>
          <w:sz w:val="22"/>
          <w:szCs w:val="22"/>
        </w:rPr>
        <w:t>SCut</w:t>
      </w:r>
      <w:proofErr w:type="spellEnd"/>
      <w:r w:rsidRPr="00C076B4">
        <w:rPr>
          <w:rFonts w:ascii="Arial" w:eastAsia="ArialMT" w:hAnsi="Arial" w:cs="Arial"/>
          <w:sz w:val="22"/>
          <w:szCs w:val="22"/>
        </w:rPr>
        <w:t xml:space="preserve"> – Laserschneid-Optik mit Autofokus-Funktion für präzise Schneidergebnisse für Dünn- und Dickbleche.</w:t>
      </w:r>
    </w:p>
    <w:p w14:paraId="1A747AF2" w14:textId="77777777" w:rsid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 </w:t>
      </w:r>
    </w:p>
    <w:p w14:paraId="019D4C8A" w14:textId="77777777" w:rsid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5C72606D" wp14:editId="2AEA2F5C">
            <wp:extent cx="4590415" cy="28898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0D92" w14:textId="60EE142A" w:rsid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color w:val="000000" w:themeColor="text1"/>
          <w:sz w:val="22"/>
          <w:szCs w:val="22"/>
        </w:rPr>
      </w:pP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>Bild (</w:t>
      </w:r>
      <w:r w:rsidR="00FE7B1A" w:rsidRPr="00FE7B1A">
        <w:rPr>
          <w:rFonts w:ascii="Arial" w:eastAsia="ArialMT" w:hAnsi="Arial" w:cs="Arial"/>
          <w:b/>
          <w:color w:val="000000" w:themeColor="text1"/>
          <w:sz w:val="22"/>
          <w:szCs w:val="22"/>
        </w:rPr>
        <w:t>Scansonic-laser-cutting-samples</w:t>
      </w: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 xml:space="preserve">.jpg) </w:t>
      </w:r>
    </w:p>
    <w:p w14:paraId="06AB5FCD" w14:textId="77777777" w:rsidR="00D223D9" w:rsidRPr="00C076B4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Bildunterschrift: </w:t>
      </w:r>
      <w:r w:rsidRPr="00C076B4">
        <w:rPr>
          <w:rFonts w:ascii="Arial" w:eastAsia="ArialMT" w:hAnsi="Arial" w:cs="Arial"/>
          <w:sz w:val="22"/>
          <w:szCs w:val="22"/>
        </w:rPr>
        <w:t>Glatte und gratfreie Schnitte von Werkstücken aus Baustahl mit Materialstärken von 10 mm, 15 mm und 20 mm.</w:t>
      </w:r>
    </w:p>
    <w:p w14:paraId="7786FE91" w14:textId="77777777" w:rsidR="00D223D9" w:rsidRDefault="00D223D9" w:rsidP="00D223D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</w:p>
    <w:p w14:paraId="5CCA2569" w14:textId="77777777" w:rsidR="001D2628" w:rsidRDefault="001D2628" w:rsidP="001D2628">
      <w:pPr>
        <w:spacing w:line="288" w:lineRule="auto"/>
        <w:ind w:right="-993"/>
        <w:rPr>
          <w:rFonts w:ascii="Arial" w:eastAsia="ArialMT" w:hAnsi="Arial" w:cs="Arial"/>
          <w:sz w:val="22"/>
          <w:szCs w:val="22"/>
        </w:rPr>
      </w:pPr>
    </w:p>
    <w:p w14:paraId="378C2BF6" w14:textId="77777777" w:rsidR="001D2628" w:rsidRDefault="001D2628" w:rsidP="001D2628">
      <w:pPr>
        <w:suppressAutoHyphens w:val="0"/>
        <w:autoSpaceDE w:val="0"/>
        <w:spacing w:before="113" w:line="288" w:lineRule="auto"/>
        <w:ind w:right="-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Über die </w:t>
      </w:r>
      <w:proofErr w:type="spellStart"/>
      <w:r>
        <w:rPr>
          <w:rFonts w:ascii="Arial" w:hAnsi="Arial"/>
          <w:b/>
          <w:sz w:val="22"/>
          <w:szCs w:val="22"/>
        </w:rPr>
        <w:t>Scansonic</w:t>
      </w:r>
      <w:proofErr w:type="spellEnd"/>
      <w:r>
        <w:rPr>
          <w:rFonts w:ascii="Arial" w:hAnsi="Arial"/>
          <w:b/>
          <w:sz w:val="22"/>
          <w:szCs w:val="22"/>
        </w:rPr>
        <w:t xml:space="preserve"> MI GmbH</w:t>
      </w:r>
    </w:p>
    <w:p w14:paraId="177F40A1" w14:textId="77777777" w:rsidR="001D2628" w:rsidRPr="001F0434" w:rsidRDefault="001D2628" w:rsidP="001D2628">
      <w:pPr>
        <w:pStyle w:val="Standard1"/>
        <w:spacing w:line="288" w:lineRule="auto"/>
        <w:ind w:right="-993"/>
        <w:rPr>
          <w:rFonts w:ascii="Arial" w:hAnsi="Arial"/>
          <w:sz w:val="20"/>
        </w:rPr>
      </w:pPr>
      <w:proofErr w:type="spellStart"/>
      <w:r w:rsidRPr="001F0434">
        <w:rPr>
          <w:rFonts w:ascii="Arial" w:hAnsi="Arial"/>
          <w:sz w:val="20"/>
        </w:rPr>
        <w:t>Scansonic</w:t>
      </w:r>
      <w:proofErr w:type="spellEnd"/>
      <w:r w:rsidRPr="001F0434">
        <w:rPr>
          <w:rFonts w:ascii="Arial" w:hAnsi="Arial"/>
          <w:sz w:val="20"/>
        </w:rPr>
        <w:t xml:space="preserve"> bietet Systeme und Lösungen in den Bereichen Laserschweißen, Laserlöten, Laserschneiden und Laserhärten sowie optische Sensorik und Prozessüberwachungssysteme. Die Produkte finden speziell im Automobilbau, </w:t>
      </w:r>
      <w:r>
        <w:rPr>
          <w:rFonts w:ascii="Arial" w:hAnsi="Arial"/>
          <w:sz w:val="20"/>
        </w:rPr>
        <w:t>im</w:t>
      </w:r>
      <w:r w:rsidRPr="001F0434">
        <w:rPr>
          <w:rFonts w:ascii="Arial" w:hAnsi="Arial"/>
          <w:sz w:val="20"/>
        </w:rPr>
        <w:t xml:space="preserve"> Schienenfahrzeugbau und </w:t>
      </w:r>
      <w:r>
        <w:rPr>
          <w:rFonts w:ascii="Arial" w:hAnsi="Arial"/>
          <w:sz w:val="20"/>
        </w:rPr>
        <w:t xml:space="preserve">in </w:t>
      </w:r>
      <w:r w:rsidRPr="001F0434">
        <w:rPr>
          <w:rFonts w:ascii="Arial" w:hAnsi="Arial"/>
          <w:sz w:val="20"/>
        </w:rPr>
        <w:t xml:space="preserve">der Energietechnik Anwendung. Bei laserbasierten Fügesystemen im Karosseriebau ist die </w:t>
      </w:r>
      <w:proofErr w:type="spellStart"/>
      <w:r w:rsidRPr="001F0434">
        <w:rPr>
          <w:rFonts w:ascii="Arial" w:hAnsi="Arial"/>
          <w:sz w:val="20"/>
        </w:rPr>
        <w:t>Scansonic</w:t>
      </w:r>
      <w:proofErr w:type="spellEnd"/>
      <w:r w:rsidRPr="001F0434">
        <w:rPr>
          <w:rFonts w:ascii="Arial" w:hAnsi="Arial"/>
          <w:sz w:val="20"/>
        </w:rPr>
        <w:t xml:space="preserve"> MI Weltmarktführer. Das Unternehmen gehört zur mittelständischen </w:t>
      </w:r>
      <w:proofErr w:type="spellStart"/>
      <w:proofErr w:type="gramStart"/>
      <w:r w:rsidRPr="001F0434">
        <w:rPr>
          <w:rFonts w:ascii="Arial" w:hAnsi="Arial"/>
          <w:sz w:val="20"/>
        </w:rPr>
        <w:t>Berlin.Industrial.Group</w:t>
      </w:r>
      <w:proofErr w:type="spellEnd"/>
      <w:proofErr w:type="gramEnd"/>
      <w:r w:rsidRPr="001F0434">
        <w:rPr>
          <w:rFonts w:ascii="Arial" w:hAnsi="Arial"/>
          <w:sz w:val="20"/>
        </w:rPr>
        <w:t xml:space="preserve">. (B.I.G.) mit Hauptsitz in Berlin und rund </w:t>
      </w:r>
      <w:r>
        <w:rPr>
          <w:rFonts w:ascii="Arial" w:hAnsi="Arial"/>
          <w:sz w:val="20"/>
        </w:rPr>
        <w:t>270</w:t>
      </w:r>
      <w:r w:rsidRPr="001F0434">
        <w:rPr>
          <w:rFonts w:ascii="Arial" w:hAnsi="Arial"/>
          <w:sz w:val="20"/>
        </w:rPr>
        <w:t xml:space="preserve"> Mitarbeitern. </w:t>
      </w:r>
      <w:hyperlink r:id="rId11" w:history="1">
        <w:r w:rsidRPr="001F0434">
          <w:rPr>
            <w:rStyle w:val="Hyperlink"/>
            <w:rFonts w:ascii="Arial" w:hAnsi="Arial"/>
            <w:sz w:val="20"/>
          </w:rPr>
          <w:t>www.scansonic.de</w:t>
        </w:r>
      </w:hyperlink>
    </w:p>
    <w:p w14:paraId="07DF262D" w14:textId="77777777" w:rsidR="001D2628" w:rsidRDefault="001D2628" w:rsidP="001D262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288" w:lineRule="auto"/>
        <w:ind w:right="-993"/>
        <w:rPr>
          <w:rFonts w:ascii="Arial" w:hAnsi="Arial"/>
          <w:strike/>
          <w:sz w:val="22"/>
        </w:rPr>
      </w:pPr>
    </w:p>
    <w:p w14:paraId="16C83CFB" w14:textId="77777777" w:rsidR="001D2628" w:rsidRPr="00E611E9" w:rsidRDefault="001D2628" w:rsidP="001D262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288" w:lineRule="auto"/>
        <w:ind w:right="-993"/>
        <w:rPr>
          <w:rFonts w:ascii="Arial" w:hAnsi="Arial"/>
          <w:strike/>
          <w:sz w:val="22"/>
        </w:rPr>
      </w:pPr>
    </w:p>
    <w:p w14:paraId="1AD8183E" w14:textId="6AE0699A" w:rsidR="001D2628" w:rsidRDefault="001D2628" w:rsidP="001D262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288" w:lineRule="auto"/>
        <w:ind w:right="-993"/>
        <w:rPr>
          <w:rFonts w:ascii="Arial" w:hAnsi="Arial"/>
          <w:b/>
          <w:sz w:val="22"/>
        </w:rPr>
      </w:pPr>
      <w:r w:rsidRPr="00E611E9">
        <w:rPr>
          <w:rFonts w:ascii="Arial" w:hAnsi="Arial"/>
          <w:b/>
          <w:sz w:val="22"/>
        </w:rPr>
        <w:t>Abdruck kostenlos – Beleg erbeten.</w:t>
      </w:r>
    </w:p>
    <w:p w14:paraId="3E40395F" w14:textId="77777777" w:rsidR="001D2628" w:rsidRPr="00E611E9" w:rsidRDefault="001D2628" w:rsidP="001D262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288" w:lineRule="auto"/>
        <w:ind w:right="-993"/>
        <w:rPr>
          <w:rFonts w:ascii="Arial" w:hAnsi="Arial"/>
          <w:b/>
          <w:sz w:val="22"/>
        </w:rPr>
      </w:pP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1D2628" w:rsidRPr="00E611E9" w14:paraId="7133257D" w14:textId="77777777" w:rsidTr="00DC4F50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B8B2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lastRenderedPageBreak/>
              <w:t>Redaktionsanfragen:</w:t>
            </w:r>
          </w:p>
          <w:p w14:paraId="3B886B04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Jörg Lantzsch</w:t>
            </w:r>
          </w:p>
          <w:p w14:paraId="7B7E5716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Agentur Dr. Lantzsch</w:t>
            </w:r>
          </w:p>
          <w:p w14:paraId="38DFD0A4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Schwalbacher S</w:t>
            </w:r>
            <w:r w:rsidRPr="00E611E9">
              <w:rPr>
                <w:rFonts w:ascii="Arial" w:hAnsi="Arial"/>
                <w:sz w:val="22"/>
              </w:rPr>
              <w:t xml:space="preserve">traße </w:t>
            </w:r>
            <w:r>
              <w:rPr>
                <w:rFonts w:ascii="Arial" w:hAnsi="Arial"/>
                <w:sz w:val="22"/>
              </w:rPr>
              <w:t>74</w:t>
            </w:r>
          </w:p>
          <w:p w14:paraId="7D5401E9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651</w:t>
            </w:r>
            <w:r>
              <w:rPr>
                <w:rFonts w:ascii="Arial" w:hAnsi="Arial"/>
                <w:sz w:val="22"/>
              </w:rPr>
              <w:t>83</w:t>
            </w:r>
            <w:r w:rsidRPr="00E611E9">
              <w:rPr>
                <w:rFonts w:ascii="Arial" w:hAnsi="Arial"/>
                <w:sz w:val="22"/>
              </w:rPr>
              <w:t xml:space="preserve"> Wiesbaden</w:t>
            </w:r>
          </w:p>
          <w:p w14:paraId="1ADA3BC9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Tel.: 0611-205 93 71</w:t>
            </w:r>
          </w:p>
          <w:p w14:paraId="4134567A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E-Mail: j.lantzsch@drlantzsch.de</w:t>
            </w:r>
          </w:p>
          <w:p w14:paraId="0FE6529A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www.drlantzsch.de</w:t>
            </w:r>
          </w:p>
          <w:p w14:paraId="11FB8DFA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73DA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Leseranfragen:</w:t>
            </w:r>
          </w:p>
          <w:p w14:paraId="79A36FB2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Scansonic</w:t>
            </w:r>
            <w:proofErr w:type="spellEnd"/>
            <w:r>
              <w:rPr>
                <w:rFonts w:ascii="Arial" w:hAnsi="Arial"/>
                <w:sz w:val="22"/>
              </w:rPr>
              <w:t xml:space="preserve"> MI</w:t>
            </w:r>
            <w:r w:rsidRPr="00E611E9">
              <w:rPr>
                <w:rFonts w:ascii="Arial" w:hAnsi="Arial"/>
                <w:sz w:val="22"/>
              </w:rPr>
              <w:t xml:space="preserve"> GmbH </w:t>
            </w:r>
          </w:p>
          <w:p w14:paraId="0E010976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Schwarze Pumpe Weg</w:t>
            </w:r>
            <w:r w:rsidRPr="00E611E9">
              <w:rPr>
                <w:rFonts w:ascii="Arial" w:hAnsi="Arial"/>
                <w:sz w:val="22"/>
              </w:rPr>
              <w:t xml:space="preserve"> 1</w:t>
            </w:r>
            <w:r>
              <w:rPr>
                <w:rFonts w:ascii="Arial" w:hAnsi="Arial"/>
                <w:sz w:val="22"/>
              </w:rPr>
              <w:t>6</w:t>
            </w:r>
          </w:p>
          <w:p w14:paraId="58D4A8D7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12681</w:t>
            </w:r>
            <w:r w:rsidRPr="00E611E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Berlin</w:t>
            </w:r>
          </w:p>
          <w:p w14:paraId="715E2A0D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Tel.: 030-912074-360</w:t>
            </w:r>
          </w:p>
          <w:p w14:paraId="44802EC8" w14:textId="77777777" w:rsidR="001D2628" w:rsidRPr="00E611E9" w:rsidRDefault="001D2628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t>info@scansonic</w:t>
            </w:r>
            <w:r w:rsidRPr="00E611E9">
              <w:rPr>
                <w:rFonts w:ascii="Arial" w:hAnsi="Arial"/>
                <w:sz w:val="22"/>
              </w:rPr>
              <w:t>.de</w:t>
            </w:r>
          </w:p>
          <w:p w14:paraId="048F8474" w14:textId="77777777" w:rsidR="001D2628" w:rsidRDefault="00D5110A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hyperlink r:id="rId12" w:history="1">
              <w:r w:rsidR="001D2628" w:rsidRPr="0022194D">
                <w:rPr>
                  <w:rStyle w:val="Hyperlink"/>
                  <w:rFonts w:ascii="Arial" w:hAnsi="Arial"/>
                  <w:sz w:val="22"/>
                </w:rPr>
                <w:t>www.scansonic.de</w:t>
              </w:r>
            </w:hyperlink>
          </w:p>
          <w:p w14:paraId="10D908CC" w14:textId="77777777" w:rsidR="001D2628" w:rsidRPr="00E611E9" w:rsidRDefault="00D5110A" w:rsidP="00DC4F5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spacing w:line="288" w:lineRule="auto"/>
              <w:ind w:right="-993"/>
              <w:rPr>
                <w:rFonts w:ascii="Arial" w:hAnsi="Arial"/>
                <w:sz w:val="22"/>
              </w:rPr>
            </w:pPr>
            <w:hyperlink r:id="rId13" w:history="1">
              <w:r w:rsidR="001D2628" w:rsidRPr="00DB2982">
                <w:rPr>
                  <w:rStyle w:val="Hyperlink"/>
                  <w:rFonts w:ascii="Arial" w:hAnsi="Arial"/>
                  <w:sz w:val="22"/>
                </w:rPr>
                <w:t>www.berlin.industrial.group</w:t>
              </w:r>
            </w:hyperlink>
            <w:r w:rsidR="001D2628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52323321" w14:textId="77777777" w:rsidR="001D2628" w:rsidRDefault="001D2628" w:rsidP="001D2628">
      <w:pPr>
        <w:suppressAutoHyphens w:val="0"/>
        <w:spacing w:line="288" w:lineRule="auto"/>
        <w:ind w:right="-993"/>
        <w:rPr>
          <w:rFonts w:ascii="Arial" w:hAnsi="Arial"/>
          <w:sz w:val="22"/>
          <w:szCs w:val="22"/>
        </w:rPr>
      </w:pPr>
    </w:p>
    <w:p w14:paraId="53A9E392" w14:textId="06119B91" w:rsidR="001D2628" w:rsidRDefault="001D2628" w:rsidP="001D2628">
      <w:pPr>
        <w:spacing w:line="288" w:lineRule="auto"/>
        <w:ind w:right="-993"/>
        <w:rPr>
          <w:rFonts w:ascii="Arial" w:eastAsia="ArialMT" w:hAnsi="Arial" w:cs="Arial"/>
          <w:sz w:val="22"/>
          <w:szCs w:val="22"/>
        </w:rPr>
      </w:pPr>
    </w:p>
    <w:sectPr w:rsidR="001D2628" w:rsidSect="00921A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3119" w:right="3258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5256" w14:textId="77777777" w:rsidR="00D5110A" w:rsidRDefault="00D5110A">
      <w:r>
        <w:separator/>
      </w:r>
    </w:p>
  </w:endnote>
  <w:endnote w:type="continuationSeparator" w:id="0">
    <w:p w14:paraId="4474F2AB" w14:textId="77777777" w:rsidR="00D5110A" w:rsidRDefault="00D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2AB6" w14:textId="77777777" w:rsidR="00D223D9" w:rsidRDefault="00D223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71" w14:textId="77777777" w:rsidR="00D223D9" w:rsidRDefault="00D223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6AA2" w14:textId="77777777" w:rsidR="00D223D9" w:rsidRDefault="00D22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922" w14:textId="77777777" w:rsidR="00D5110A" w:rsidRDefault="00D5110A">
      <w:r>
        <w:separator/>
      </w:r>
    </w:p>
  </w:footnote>
  <w:footnote w:type="continuationSeparator" w:id="0">
    <w:p w14:paraId="0CAD8B2B" w14:textId="77777777" w:rsidR="00D5110A" w:rsidRDefault="00D5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72DD" w14:textId="77777777" w:rsidR="00D223D9" w:rsidRDefault="00D22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1BB" w14:textId="77777777" w:rsidR="00254641" w:rsidRDefault="00254641" w:rsidP="00433824">
    <w:pPr>
      <w:pStyle w:val="Kopfzeile"/>
      <w:ind w:right="-1987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3EA4556A" wp14:editId="32B6FCF9">
          <wp:extent cx="1655285" cy="552297"/>
          <wp:effectExtent l="0" t="0" r="2540" b="63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93" cy="55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094E7" w14:textId="49771561" w:rsidR="00254641" w:rsidRPr="00433824" w:rsidRDefault="00254641" w:rsidP="00433824">
    <w:pPr>
      <w:pStyle w:val="Kopfzeile"/>
      <w:ind w:right="-1987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br/>
    </w:r>
    <w:proofErr w:type="spellStart"/>
    <w:r>
      <w:rPr>
        <w:rFonts w:ascii="Arial" w:hAnsi="Arial" w:cs="Arial"/>
        <w:b/>
      </w:rPr>
      <w:t>Scansonic</w:t>
    </w:r>
    <w:proofErr w:type="spellEnd"/>
    <w:r>
      <w:rPr>
        <w:rFonts w:ascii="Arial" w:hAnsi="Arial" w:cs="Arial"/>
        <w:b/>
      </w:rPr>
      <w:t xml:space="preserve"> MI GmbH </w:t>
    </w:r>
  </w:p>
  <w:p w14:paraId="0EC60EB4" w14:textId="77777777" w:rsidR="00254641" w:rsidRDefault="00254641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B9FA" w14:textId="77777777" w:rsidR="00D223D9" w:rsidRDefault="00D223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BAD"/>
    <w:multiLevelType w:val="multilevel"/>
    <w:tmpl w:val="A7F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531F03"/>
    <w:multiLevelType w:val="hybridMultilevel"/>
    <w:tmpl w:val="F0C076FA"/>
    <w:lvl w:ilvl="0" w:tplc="F662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A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E38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C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8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8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 w:grammar="clean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F"/>
    <w:rsid w:val="00006D22"/>
    <w:rsid w:val="00010291"/>
    <w:rsid w:val="00017B62"/>
    <w:rsid w:val="00020722"/>
    <w:rsid w:val="00023CF4"/>
    <w:rsid w:val="000475C4"/>
    <w:rsid w:val="00072938"/>
    <w:rsid w:val="000738FD"/>
    <w:rsid w:val="00075C55"/>
    <w:rsid w:val="0008537F"/>
    <w:rsid w:val="00094733"/>
    <w:rsid w:val="00095810"/>
    <w:rsid w:val="00097CFF"/>
    <w:rsid w:val="000B1392"/>
    <w:rsid w:val="000B4825"/>
    <w:rsid w:val="000B4FC1"/>
    <w:rsid w:val="000C1142"/>
    <w:rsid w:val="000D1D29"/>
    <w:rsid w:val="000D72F7"/>
    <w:rsid w:val="000E10D6"/>
    <w:rsid w:val="000E2E66"/>
    <w:rsid w:val="000F0FB5"/>
    <w:rsid w:val="001000F5"/>
    <w:rsid w:val="0010575A"/>
    <w:rsid w:val="00114D53"/>
    <w:rsid w:val="00117551"/>
    <w:rsid w:val="00126DB9"/>
    <w:rsid w:val="001270FA"/>
    <w:rsid w:val="001372E7"/>
    <w:rsid w:val="00147E9A"/>
    <w:rsid w:val="00157923"/>
    <w:rsid w:val="00161BA3"/>
    <w:rsid w:val="00166E9C"/>
    <w:rsid w:val="00176BEB"/>
    <w:rsid w:val="00180D47"/>
    <w:rsid w:val="00185001"/>
    <w:rsid w:val="00190710"/>
    <w:rsid w:val="0019470F"/>
    <w:rsid w:val="001B037B"/>
    <w:rsid w:val="001C5A43"/>
    <w:rsid w:val="001D2341"/>
    <w:rsid w:val="001D2628"/>
    <w:rsid w:val="001E3FCF"/>
    <w:rsid w:val="001E49FC"/>
    <w:rsid w:val="001F0434"/>
    <w:rsid w:val="001F73EF"/>
    <w:rsid w:val="00207384"/>
    <w:rsid w:val="002163F1"/>
    <w:rsid w:val="00226BC0"/>
    <w:rsid w:val="00227DD5"/>
    <w:rsid w:val="00253AF7"/>
    <w:rsid w:val="00254641"/>
    <w:rsid w:val="002645BE"/>
    <w:rsid w:val="00282E83"/>
    <w:rsid w:val="002831F2"/>
    <w:rsid w:val="00290091"/>
    <w:rsid w:val="002A02CC"/>
    <w:rsid w:val="002A34D0"/>
    <w:rsid w:val="002B6E65"/>
    <w:rsid w:val="002C77A0"/>
    <w:rsid w:val="002E6930"/>
    <w:rsid w:val="002F17BD"/>
    <w:rsid w:val="0030022E"/>
    <w:rsid w:val="00304BB3"/>
    <w:rsid w:val="0031379F"/>
    <w:rsid w:val="00315311"/>
    <w:rsid w:val="003154B4"/>
    <w:rsid w:val="00323794"/>
    <w:rsid w:val="0032648D"/>
    <w:rsid w:val="0033074E"/>
    <w:rsid w:val="0033532E"/>
    <w:rsid w:val="00336498"/>
    <w:rsid w:val="003528DF"/>
    <w:rsid w:val="00365B84"/>
    <w:rsid w:val="00370446"/>
    <w:rsid w:val="00371507"/>
    <w:rsid w:val="0037404B"/>
    <w:rsid w:val="003749ED"/>
    <w:rsid w:val="00376B71"/>
    <w:rsid w:val="00385048"/>
    <w:rsid w:val="003949B1"/>
    <w:rsid w:val="003A0119"/>
    <w:rsid w:val="003A1887"/>
    <w:rsid w:val="003B0DEF"/>
    <w:rsid w:val="003B270D"/>
    <w:rsid w:val="003B4C38"/>
    <w:rsid w:val="003C3BB2"/>
    <w:rsid w:val="003D09CD"/>
    <w:rsid w:val="003D363C"/>
    <w:rsid w:val="003D5034"/>
    <w:rsid w:val="003D6564"/>
    <w:rsid w:val="003D6796"/>
    <w:rsid w:val="003E535B"/>
    <w:rsid w:val="003F36F8"/>
    <w:rsid w:val="003F679A"/>
    <w:rsid w:val="00403A09"/>
    <w:rsid w:val="0040598C"/>
    <w:rsid w:val="004150A6"/>
    <w:rsid w:val="004156DB"/>
    <w:rsid w:val="0041708B"/>
    <w:rsid w:val="004175B2"/>
    <w:rsid w:val="00427A88"/>
    <w:rsid w:val="00430ABF"/>
    <w:rsid w:val="00431210"/>
    <w:rsid w:val="004326C2"/>
    <w:rsid w:val="00433824"/>
    <w:rsid w:val="004505E8"/>
    <w:rsid w:val="00454C58"/>
    <w:rsid w:val="0045510B"/>
    <w:rsid w:val="004607F6"/>
    <w:rsid w:val="00471FF8"/>
    <w:rsid w:val="00476689"/>
    <w:rsid w:val="00481F23"/>
    <w:rsid w:val="004900AD"/>
    <w:rsid w:val="004970E4"/>
    <w:rsid w:val="004B188D"/>
    <w:rsid w:val="004B2DA7"/>
    <w:rsid w:val="004C4776"/>
    <w:rsid w:val="004D4A2B"/>
    <w:rsid w:val="004D52CD"/>
    <w:rsid w:val="004E50E5"/>
    <w:rsid w:val="004E50F1"/>
    <w:rsid w:val="004E6D5F"/>
    <w:rsid w:val="00501D45"/>
    <w:rsid w:val="0051256F"/>
    <w:rsid w:val="005177F2"/>
    <w:rsid w:val="00525516"/>
    <w:rsid w:val="00532FC5"/>
    <w:rsid w:val="00533CBB"/>
    <w:rsid w:val="005404D1"/>
    <w:rsid w:val="00551FF0"/>
    <w:rsid w:val="00555D0F"/>
    <w:rsid w:val="00557310"/>
    <w:rsid w:val="00565CD8"/>
    <w:rsid w:val="00573EFA"/>
    <w:rsid w:val="00574EFD"/>
    <w:rsid w:val="00577C51"/>
    <w:rsid w:val="005967AA"/>
    <w:rsid w:val="005A5BA6"/>
    <w:rsid w:val="005A5DDC"/>
    <w:rsid w:val="005C2BF7"/>
    <w:rsid w:val="005C36E0"/>
    <w:rsid w:val="005D4A71"/>
    <w:rsid w:val="005D7DA0"/>
    <w:rsid w:val="005E2A8E"/>
    <w:rsid w:val="005E3E4C"/>
    <w:rsid w:val="005F1CA3"/>
    <w:rsid w:val="005F4FDC"/>
    <w:rsid w:val="00600D2F"/>
    <w:rsid w:val="00625C1E"/>
    <w:rsid w:val="00633318"/>
    <w:rsid w:val="006358C7"/>
    <w:rsid w:val="00640B67"/>
    <w:rsid w:val="00651DBC"/>
    <w:rsid w:val="0065245D"/>
    <w:rsid w:val="00653E29"/>
    <w:rsid w:val="00662FEE"/>
    <w:rsid w:val="00664AAB"/>
    <w:rsid w:val="00666B68"/>
    <w:rsid w:val="0067085E"/>
    <w:rsid w:val="00681E65"/>
    <w:rsid w:val="0069014B"/>
    <w:rsid w:val="006A093A"/>
    <w:rsid w:val="006C624D"/>
    <w:rsid w:val="006D20B3"/>
    <w:rsid w:val="006E3877"/>
    <w:rsid w:val="006E7759"/>
    <w:rsid w:val="007047F8"/>
    <w:rsid w:val="0071135A"/>
    <w:rsid w:val="00733091"/>
    <w:rsid w:val="007439DE"/>
    <w:rsid w:val="00743DCD"/>
    <w:rsid w:val="007658C1"/>
    <w:rsid w:val="0076680F"/>
    <w:rsid w:val="00767CB3"/>
    <w:rsid w:val="00773413"/>
    <w:rsid w:val="00774725"/>
    <w:rsid w:val="00790BBD"/>
    <w:rsid w:val="0079623B"/>
    <w:rsid w:val="007A2B95"/>
    <w:rsid w:val="007A74F1"/>
    <w:rsid w:val="007B3364"/>
    <w:rsid w:val="007B3472"/>
    <w:rsid w:val="007C007F"/>
    <w:rsid w:val="007D7023"/>
    <w:rsid w:val="007E11B6"/>
    <w:rsid w:val="007E1865"/>
    <w:rsid w:val="007E3DFC"/>
    <w:rsid w:val="007E4B34"/>
    <w:rsid w:val="00833355"/>
    <w:rsid w:val="00833893"/>
    <w:rsid w:val="008436CB"/>
    <w:rsid w:val="00863265"/>
    <w:rsid w:val="00863369"/>
    <w:rsid w:val="00870DD9"/>
    <w:rsid w:val="00871492"/>
    <w:rsid w:val="00874C2D"/>
    <w:rsid w:val="008852B4"/>
    <w:rsid w:val="00890F9A"/>
    <w:rsid w:val="00896CDF"/>
    <w:rsid w:val="008A417A"/>
    <w:rsid w:val="008A6F4F"/>
    <w:rsid w:val="008D2199"/>
    <w:rsid w:val="008D3A05"/>
    <w:rsid w:val="008D6446"/>
    <w:rsid w:val="008F3A87"/>
    <w:rsid w:val="0090105D"/>
    <w:rsid w:val="0092090D"/>
    <w:rsid w:val="00921135"/>
    <w:rsid w:val="00921A85"/>
    <w:rsid w:val="0094286E"/>
    <w:rsid w:val="00943EBD"/>
    <w:rsid w:val="0096446A"/>
    <w:rsid w:val="009665C1"/>
    <w:rsid w:val="00967509"/>
    <w:rsid w:val="0098430E"/>
    <w:rsid w:val="00986F69"/>
    <w:rsid w:val="00991384"/>
    <w:rsid w:val="00992026"/>
    <w:rsid w:val="0099621F"/>
    <w:rsid w:val="009A3E52"/>
    <w:rsid w:val="009B341E"/>
    <w:rsid w:val="009B763C"/>
    <w:rsid w:val="009C1389"/>
    <w:rsid w:val="009C665E"/>
    <w:rsid w:val="009E0313"/>
    <w:rsid w:val="009E205E"/>
    <w:rsid w:val="009E2116"/>
    <w:rsid w:val="009F31E4"/>
    <w:rsid w:val="00A02751"/>
    <w:rsid w:val="00A04560"/>
    <w:rsid w:val="00A05540"/>
    <w:rsid w:val="00A11B27"/>
    <w:rsid w:val="00A245FA"/>
    <w:rsid w:val="00A30630"/>
    <w:rsid w:val="00A374EF"/>
    <w:rsid w:val="00A51A81"/>
    <w:rsid w:val="00A667B5"/>
    <w:rsid w:val="00A67E74"/>
    <w:rsid w:val="00A735BC"/>
    <w:rsid w:val="00A95894"/>
    <w:rsid w:val="00AB024F"/>
    <w:rsid w:val="00AB10AF"/>
    <w:rsid w:val="00AB5AEE"/>
    <w:rsid w:val="00AC14AF"/>
    <w:rsid w:val="00AC4CE1"/>
    <w:rsid w:val="00AD4169"/>
    <w:rsid w:val="00AD5A4B"/>
    <w:rsid w:val="00AE03BA"/>
    <w:rsid w:val="00AE139E"/>
    <w:rsid w:val="00AE163A"/>
    <w:rsid w:val="00AE2629"/>
    <w:rsid w:val="00AE6134"/>
    <w:rsid w:val="00AE7F6B"/>
    <w:rsid w:val="00AF1566"/>
    <w:rsid w:val="00B01C9A"/>
    <w:rsid w:val="00B053AD"/>
    <w:rsid w:val="00B32C9D"/>
    <w:rsid w:val="00B43766"/>
    <w:rsid w:val="00B50C66"/>
    <w:rsid w:val="00B81E89"/>
    <w:rsid w:val="00B94C6A"/>
    <w:rsid w:val="00BB465E"/>
    <w:rsid w:val="00BC16F8"/>
    <w:rsid w:val="00BC7159"/>
    <w:rsid w:val="00BD7371"/>
    <w:rsid w:val="00BE552C"/>
    <w:rsid w:val="00BF46C0"/>
    <w:rsid w:val="00C001F2"/>
    <w:rsid w:val="00C01487"/>
    <w:rsid w:val="00C01986"/>
    <w:rsid w:val="00C05839"/>
    <w:rsid w:val="00C138CF"/>
    <w:rsid w:val="00C31DD3"/>
    <w:rsid w:val="00C34830"/>
    <w:rsid w:val="00C467FC"/>
    <w:rsid w:val="00C650B0"/>
    <w:rsid w:val="00CA23B5"/>
    <w:rsid w:val="00CA48D9"/>
    <w:rsid w:val="00CB2270"/>
    <w:rsid w:val="00CC10F9"/>
    <w:rsid w:val="00CC5632"/>
    <w:rsid w:val="00CD4349"/>
    <w:rsid w:val="00CD59A4"/>
    <w:rsid w:val="00CE5B7B"/>
    <w:rsid w:val="00CF3455"/>
    <w:rsid w:val="00D12F44"/>
    <w:rsid w:val="00D223D9"/>
    <w:rsid w:val="00D27E10"/>
    <w:rsid w:val="00D27ED9"/>
    <w:rsid w:val="00D446E0"/>
    <w:rsid w:val="00D44B97"/>
    <w:rsid w:val="00D5110A"/>
    <w:rsid w:val="00D602D9"/>
    <w:rsid w:val="00D6197F"/>
    <w:rsid w:val="00D61F82"/>
    <w:rsid w:val="00D66A2A"/>
    <w:rsid w:val="00D875FC"/>
    <w:rsid w:val="00D9030E"/>
    <w:rsid w:val="00D9142A"/>
    <w:rsid w:val="00D97AFB"/>
    <w:rsid w:val="00D97B86"/>
    <w:rsid w:val="00D97BE0"/>
    <w:rsid w:val="00DA1E60"/>
    <w:rsid w:val="00DA6C2C"/>
    <w:rsid w:val="00DB43F0"/>
    <w:rsid w:val="00DC096E"/>
    <w:rsid w:val="00DC5AFE"/>
    <w:rsid w:val="00DE4C57"/>
    <w:rsid w:val="00DF1C06"/>
    <w:rsid w:val="00E01315"/>
    <w:rsid w:val="00E01DD5"/>
    <w:rsid w:val="00E22ED1"/>
    <w:rsid w:val="00E306CE"/>
    <w:rsid w:val="00E327F0"/>
    <w:rsid w:val="00E37BCE"/>
    <w:rsid w:val="00E50A12"/>
    <w:rsid w:val="00E56D89"/>
    <w:rsid w:val="00E57CD9"/>
    <w:rsid w:val="00E71C60"/>
    <w:rsid w:val="00E72A91"/>
    <w:rsid w:val="00E73898"/>
    <w:rsid w:val="00E8694E"/>
    <w:rsid w:val="00E90E60"/>
    <w:rsid w:val="00E954FA"/>
    <w:rsid w:val="00EC0F82"/>
    <w:rsid w:val="00ED1FCD"/>
    <w:rsid w:val="00ED6EDE"/>
    <w:rsid w:val="00EE4216"/>
    <w:rsid w:val="00EF41E3"/>
    <w:rsid w:val="00F105F9"/>
    <w:rsid w:val="00F10DBB"/>
    <w:rsid w:val="00F110F5"/>
    <w:rsid w:val="00F16BD4"/>
    <w:rsid w:val="00F378CD"/>
    <w:rsid w:val="00F53E42"/>
    <w:rsid w:val="00F607C0"/>
    <w:rsid w:val="00F608CE"/>
    <w:rsid w:val="00F622CD"/>
    <w:rsid w:val="00F640BA"/>
    <w:rsid w:val="00F656C3"/>
    <w:rsid w:val="00F70CD2"/>
    <w:rsid w:val="00F858C8"/>
    <w:rsid w:val="00F86C4B"/>
    <w:rsid w:val="00F926CC"/>
    <w:rsid w:val="00F942DF"/>
    <w:rsid w:val="00FA51D1"/>
    <w:rsid w:val="00FB06F6"/>
    <w:rsid w:val="00FC3511"/>
    <w:rsid w:val="00FC5CA1"/>
    <w:rsid w:val="00FD1C78"/>
    <w:rsid w:val="00FD3B3F"/>
    <w:rsid w:val="00FE7B1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51759E"/>
  <w14:defaultImageDpi w14:val="330"/>
  <w15:docId w15:val="{044233E9-1FE1-47B6-92FD-21B6E09A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1">
    <w:name w:val="Absatz-Standardschriftart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-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B2DA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2D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DA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38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2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sonic.de/anwendungen/laserschneiden/" TargetMode="External"/><Relationship Id="rId13" Type="http://schemas.openxmlformats.org/officeDocument/2006/relationships/hyperlink" Target="http://www.berlin.industrial.grou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ansonic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utching\AppData\Local\Microsoft\Windows\INetCache\Content.Outlook\NXLZSU4H\www.scansonic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1DD3-93D3-7C4E-8FA0-8AC85C15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4039</Characters>
  <Application>Microsoft Office Word</Application>
  <DocSecurity>0</DocSecurity>
  <Lines>252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4526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j.lantzsch</cp:lastModifiedBy>
  <cp:revision>4</cp:revision>
  <cp:lastPrinted>2021-07-16T10:03:00Z</cp:lastPrinted>
  <dcterms:created xsi:type="dcterms:W3CDTF">2021-10-11T07:54:00Z</dcterms:created>
  <dcterms:modified xsi:type="dcterms:W3CDTF">2021-10-11T08:02:00Z</dcterms:modified>
  <cp:category/>
</cp:coreProperties>
</file>